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01E59" w:rsidRPr="0042710D" w:rsidTr="00F90380">
        <w:tc>
          <w:tcPr>
            <w:tcW w:w="5637" w:type="dxa"/>
            <w:shd w:val="clear" w:color="auto" w:fill="auto"/>
          </w:tcPr>
          <w:p w:rsidR="00801E59" w:rsidRDefault="00801E59" w:rsidP="00073D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01E59" w:rsidRPr="00116A4D" w:rsidRDefault="00801E59" w:rsidP="00073D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221AA" w:rsidRPr="0042710D" w:rsidRDefault="002221AA" w:rsidP="002221AA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34"/>
              <w:rPr>
                <w:rFonts w:eastAsia="Calibri"/>
                <w:sz w:val="28"/>
                <w:szCs w:val="28"/>
              </w:rPr>
            </w:pPr>
            <w:r w:rsidRPr="0042710D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F47E0D">
              <w:rPr>
                <w:rFonts w:eastAsia="Calibri"/>
                <w:sz w:val="28"/>
                <w:szCs w:val="28"/>
              </w:rPr>
              <w:t>3</w:t>
            </w:r>
          </w:p>
          <w:p w:rsidR="00801E59" w:rsidRPr="0042710D" w:rsidRDefault="00801E59" w:rsidP="002221AA">
            <w:pPr>
              <w:autoSpaceDE w:val="0"/>
              <w:autoSpaceDN w:val="0"/>
              <w:adjustRightInd w:val="0"/>
              <w:spacing w:before="160"/>
              <w:ind w:firstLine="34"/>
              <w:rPr>
                <w:sz w:val="28"/>
                <w:szCs w:val="28"/>
              </w:rPr>
            </w:pPr>
            <w:r w:rsidRPr="0042710D">
              <w:rPr>
                <w:sz w:val="28"/>
                <w:szCs w:val="28"/>
              </w:rPr>
              <w:t xml:space="preserve">Приложение  № </w:t>
            </w:r>
            <w:r w:rsidR="003F17FB" w:rsidRPr="0042710D">
              <w:rPr>
                <w:sz w:val="28"/>
                <w:szCs w:val="28"/>
              </w:rPr>
              <w:t>3</w:t>
            </w:r>
            <w:r w:rsidR="00294F48">
              <w:rPr>
                <w:sz w:val="28"/>
                <w:szCs w:val="28"/>
              </w:rPr>
              <w:t>‒</w:t>
            </w:r>
            <w:r w:rsidR="00211926" w:rsidRPr="0042710D">
              <w:rPr>
                <w:sz w:val="28"/>
                <w:szCs w:val="28"/>
              </w:rPr>
              <w:t>1</w:t>
            </w:r>
          </w:p>
          <w:p w:rsidR="00801E59" w:rsidRPr="0042710D" w:rsidRDefault="00801E59" w:rsidP="002221A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  <w:p w:rsidR="00801E59" w:rsidRPr="0042710D" w:rsidRDefault="00801E59" w:rsidP="000C330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42710D">
              <w:rPr>
                <w:sz w:val="28"/>
                <w:szCs w:val="28"/>
              </w:rPr>
              <w:t xml:space="preserve">к </w:t>
            </w:r>
            <w:r w:rsidR="000C330A" w:rsidRPr="0042710D">
              <w:rPr>
                <w:sz w:val="28"/>
                <w:szCs w:val="28"/>
              </w:rPr>
              <w:t>Государственной программе</w:t>
            </w:r>
          </w:p>
        </w:tc>
      </w:tr>
    </w:tbl>
    <w:p w:rsidR="00801E59" w:rsidRPr="0042710D" w:rsidRDefault="00801E59" w:rsidP="00294F4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42710D">
        <w:rPr>
          <w:b/>
          <w:sz w:val="28"/>
          <w:szCs w:val="28"/>
        </w:rPr>
        <w:t xml:space="preserve">ПОРЯДОК </w:t>
      </w:r>
    </w:p>
    <w:p w:rsidR="00F13749" w:rsidRPr="001C22AF" w:rsidRDefault="00801E59" w:rsidP="00801E5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710D">
        <w:rPr>
          <w:b/>
          <w:sz w:val="28"/>
          <w:szCs w:val="28"/>
        </w:rPr>
        <w:t>предос</w:t>
      </w:r>
      <w:r w:rsidRPr="001C22AF">
        <w:rPr>
          <w:b/>
          <w:sz w:val="28"/>
          <w:szCs w:val="28"/>
        </w:rPr>
        <w:t xml:space="preserve">тавления и распределения субсидии </w:t>
      </w:r>
      <w:r w:rsidRPr="001C22AF">
        <w:rPr>
          <w:b/>
          <w:sz w:val="28"/>
          <w:szCs w:val="28"/>
        </w:rPr>
        <w:br/>
        <w:t>из областного бюджета бюджету муниципального образования Афанасьевский муниципальный район Кировской области</w:t>
      </w:r>
      <w:r w:rsidRPr="001C22AF">
        <w:rPr>
          <w:b/>
          <w:sz w:val="28"/>
          <w:szCs w:val="28"/>
        </w:rPr>
        <w:br/>
        <w:t xml:space="preserve">на </w:t>
      </w:r>
      <w:r w:rsidR="00F13749" w:rsidRPr="001C22AF">
        <w:rPr>
          <w:b/>
          <w:sz w:val="28"/>
          <w:szCs w:val="28"/>
        </w:rPr>
        <w:t xml:space="preserve">завершение </w:t>
      </w:r>
      <w:r w:rsidRPr="001C22AF">
        <w:rPr>
          <w:b/>
          <w:sz w:val="28"/>
          <w:szCs w:val="28"/>
        </w:rPr>
        <w:t>строительств</w:t>
      </w:r>
      <w:r w:rsidR="00F13749" w:rsidRPr="001C22AF">
        <w:rPr>
          <w:b/>
          <w:sz w:val="28"/>
          <w:szCs w:val="28"/>
        </w:rPr>
        <w:t>а</w:t>
      </w:r>
      <w:r w:rsidRPr="001C22AF">
        <w:rPr>
          <w:b/>
          <w:sz w:val="28"/>
          <w:szCs w:val="28"/>
        </w:rPr>
        <w:t xml:space="preserve"> многофункциональн</w:t>
      </w:r>
      <w:r w:rsidR="00F13749" w:rsidRPr="001C22AF">
        <w:rPr>
          <w:b/>
          <w:sz w:val="28"/>
          <w:szCs w:val="28"/>
        </w:rPr>
        <w:t>ого</w:t>
      </w:r>
      <w:r w:rsidRPr="001C22AF">
        <w:rPr>
          <w:b/>
          <w:sz w:val="28"/>
          <w:szCs w:val="28"/>
        </w:rPr>
        <w:t xml:space="preserve"> </w:t>
      </w:r>
    </w:p>
    <w:p w:rsidR="00F90380" w:rsidRDefault="00801E59" w:rsidP="00F9038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2AF">
        <w:rPr>
          <w:b/>
          <w:sz w:val="28"/>
          <w:szCs w:val="28"/>
        </w:rPr>
        <w:t>культурн</w:t>
      </w:r>
      <w:r w:rsidR="00F13749" w:rsidRPr="001C22AF">
        <w:rPr>
          <w:b/>
          <w:sz w:val="28"/>
          <w:szCs w:val="28"/>
        </w:rPr>
        <w:t>ого</w:t>
      </w:r>
      <w:r w:rsidRPr="001C22AF">
        <w:rPr>
          <w:b/>
          <w:sz w:val="28"/>
          <w:szCs w:val="28"/>
        </w:rPr>
        <w:t xml:space="preserve"> центр</w:t>
      </w:r>
      <w:r w:rsidR="00F13749" w:rsidRPr="001C22AF">
        <w:rPr>
          <w:b/>
          <w:sz w:val="28"/>
          <w:szCs w:val="28"/>
        </w:rPr>
        <w:t>а</w:t>
      </w:r>
      <w:r w:rsidR="0042710D" w:rsidRPr="001C22AF">
        <w:rPr>
          <w:b/>
          <w:sz w:val="28"/>
          <w:szCs w:val="28"/>
        </w:rPr>
        <w:t xml:space="preserve"> </w:t>
      </w:r>
      <w:r w:rsidR="009C021A" w:rsidRPr="001C22AF">
        <w:rPr>
          <w:b/>
          <w:sz w:val="28"/>
          <w:szCs w:val="28"/>
        </w:rPr>
        <w:t>на 2021 год</w:t>
      </w:r>
    </w:p>
    <w:p w:rsidR="00801E59" w:rsidRPr="001C22AF" w:rsidRDefault="00801E59" w:rsidP="00F90380">
      <w:pPr>
        <w:widowControl w:val="0"/>
        <w:suppressAutoHyphens/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1C22AF">
        <w:rPr>
          <w:sz w:val="28"/>
          <w:szCs w:val="28"/>
        </w:rPr>
        <w:t xml:space="preserve">1. Порядок предоставления и распределения субсидии из областного бюджета бюджету муниципального образования Афанасьевский муниципальный район Кировской области на </w:t>
      </w:r>
      <w:r w:rsidR="00F13749" w:rsidRPr="001C22AF">
        <w:rPr>
          <w:sz w:val="28"/>
          <w:szCs w:val="28"/>
        </w:rPr>
        <w:t xml:space="preserve">завершение </w:t>
      </w:r>
      <w:r w:rsidRPr="001C22AF">
        <w:rPr>
          <w:sz w:val="28"/>
          <w:szCs w:val="28"/>
        </w:rPr>
        <w:t>строительств</w:t>
      </w:r>
      <w:r w:rsidR="00F13749" w:rsidRPr="001C22AF">
        <w:rPr>
          <w:sz w:val="28"/>
          <w:szCs w:val="28"/>
        </w:rPr>
        <w:t>а</w:t>
      </w:r>
      <w:r w:rsidRPr="001C22AF">
        <w:rPr>
          <w:sz w:val="28"/>
          <w:szCs w:val="28"/>
        </w:rPr>
        <w:t xml:space="preserve"> многофункциональн</w:t>
      </w:r>
      <w:r w:rsidR="00F13749" w:rsidRPr="001C22AF">
        <w:rPr>
          <w:sz w:val="28"/>
          <w:szCs w:val="28"/>
        </w:rPr>
        <w:t>ого</w:t>
      </w:r>
      <w:r w:rsidR="0042710D" w:rsidRPr="001C22AF">
        <w:rPr>
          <w:sz w:val="28"/>
          <w:szCs w:val="28"/>
        </w:rPr>
        <w:t xml:space="preserve"> </w:t>
      </w:r>
      <w:r w:rsidR="003F17FB" w:rsidRPr="001C22AF">
        <w:rPr>
          <w:sz w:val="28"/>
          <w:szCs w:val="28"/>
        </w:rPr>
        <w:t>культурн</w:t>
      </w:r>
      <w:r w:rsidR="00F13749" w:rsidRPr="001C22AF">
        <w:rPr>
          <w:sz w:val="28"/>
          <w:szCs w:val="28"/>
        </w:rPr>
        <w:t>ого</w:t>
      </w:r>
      <w:r w:rsidRPr="001C22AF">
        <w:rPr>
          <w:sz w:val="28"/>
          <w:szCs w:val="28"/>
        </w:rPr>
        <w:t xml:space="preserve"> центр</w:t>
      </w:r>
      <w:r w:rsidR="00F13749" w:rsidRPr="001C22AF">
        <w:rPr>
          <w:sz w:val="28"/>
          <w:szCs w:val="28"/>
        </w:rPr>
        <w:t>а</w:t>
      </w:r>
      <w:r w:rsidR="002B2BC5" w:rsidRPr="001C22AF">
        <w:rPr>
          <w:sz w:val="28"/>
          <w:szCs w:val="28"/>
        </w:rPr>
        <w:t xml:space="preserve"> на 2021 год</w:t>
      </w:r>
      <w:r w:rsidR="0042710D" w:rsidRPr="001C22AF">
        <w:rPr>
          <w:sz w:val="28"/>
          <w:szCs w:val="28"/>
        </w:rPr>
        <w:t xml:space="preserve"> </w:t>
      </w:r>
      <w:r w:rsidR="00294F48" w:rsidRPr="001C22AF">
        <w:rPr>
          <w:sz w:val="28"/>
          <w:szCs w:val="28"/>
        </w:rPr>
        <w:t xml:space="preserve">(далее – Порядок) 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в рамках </w:t>
      </w:r>
      <w:r w:rsidR="00F63775" w:rsidRPr="001C22AF">
        <w:rPr>
          <w:rFonts w:eastAsiaTheme="minorHAnsi"/>
          <w:sz w:val="28"/>
          <w:szCs w:val="28"/>
          <w:lang w:eastAsia="en-US"/>
        </w:rPr>
        <w:t>регионального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 проекта </w:t>
      </w:r>
      <w:r w:rsidR="003F29A9" w:rsidRPr="001C22AF">
        <w:rPr>
          <w:rFonts w:eastAsiaTheme="minorHAnsi"/>
          <w:sz w:val="28"/>
          <w:szCs w:val="28"/>
          <w:lang w:eastAsia="en-US"/>
        </w:rPr>
        <w:t>«</w:t>
      </w:r>
      <w:r w:rsidR="000C330A" w:rsidRPr="001C22AF">
        <w:rPr>
          <w:rFonts w:eastAsiaTheme="minorHAnsi"/>
          <w:sz w:val="28"/>
          <w:szCs w:val="28"/>
          <w:lang w:eastAsia="en-US"/>
        </w:rPr>
        <w:t>Обеспечение качественно нового уровня развития инфраструктуры культуры</w:t>
      </w:r>
      <w:r w:rsidR="003F29A9" w:rsidRPr="001C22AF">
        <w:rPr>
          <w:rFonts w:eastAsiaTheme="minorHAnsi"/>
          <w:sz w:val="28"/>
          <w:szCs w:val="28"/>
          <w:lang w:eastAsia="en-US"/>
        </w:rPr>
        <w:t>»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 («Культурная среда») </w:t>
      </w:r>
      <w:r w:rsidRPr="001C22AF">
        <w:rPr>
          <w:sz w:val="28"/>
          <w:szCs w:val="28"/>
        </w:rPr>
        <w:t xml:space="preserve"> устанавливает правила предоставления и распределения субсидии из областного бюджета бюджету муниципального образования </w:t>
      </w:r>
      <w:r w:rsidR="0042710D" w:rsidRPr="001C22AF">
        <w:rPr>
          <w:sz w:val="28"/>
          <w:szCs w:val="28"/>
        </w:rPr>
        <w:t xml:space="preserve">Афанасьевский муниципальный район Кировской области на </w:t>
      </w:r>
      <w:r w:rsidR="00584F15" w:rsidRPr="001C22AF">
        <w:rPr>
          <w:sz w:val="28"/>
          <w:szCs w:val="28"/>
        </w:rPr>
        <w:t xml:space="preserve">завершение </w:t>
      </w:r>
      <w:r w:rsidR="0042710D" w:rsidRPr="001C22AF">
        <w:rPr>
          <w:sz w:val="28"/>
          <w:szCs w:val="28"/>
        </w:rPr>
        <w:t>строительств</w:t>
      </w:r>
      <w:r w:rsidR="00584F15" w:rsidRPr="001C22AF">
        <w:rPr>
          <w:sz w:val="28"/>
          <w:szCs w:val="28"/>
        </w:rPr>
        <w:t>а</w:t>
      </w:r>
      <w:r w:rsidR="0042710D" w:rsidRPr="001C22AF">
        <w:rPr>
          <w:sz w:val="28"/>
          <w:szCs w:val="28"/>
        </w:rPr>
        <w:t xml:space="preserve"> многофункциональн</w:t>
      </w:r>
      <w:r w:rsidR="00F13749" w:rsidRPr="001C22AF">
        <w:rPr>
          <w:sz w:val="28"/>
          <w:szCs w:val="28"/>
        </w:rPr>
        <w:t>ого</w:t>
      </w:r>
      <w:r w:rsidR="0042710D" w:rsidRPr="001C22AF">
        <w:rPr>
          <w:sz w:val="28"/>
          <w:szCs w:val="28"/>
        </w:rPr>
        <w:t xml:space="preserve"> культурн</w:t>
      </w:r>
      <w:r w:rsidR="00F13749" w:rsidRPr="001C22AF">
        <w:rPr>
          <w:sz w:val="28"/>
          <w:szCs w:val="28"/>
        </w:rPr>
        <w:t>ого</w:t>
      </w:r>
      <w:r w:rsidR="0042710D" w:rsidRPr="001C22AF">
        <w:rPr>
          <w:sz w:val="28"/>
          <w:szCs w:val="28"/>
        </w:rPr>
        <w:t xml:space="preserve"> центр</w:t>
      </w:r>
      <w:r w:rsidR="00F13749" w:rsidRPr="001C22AF">
        <w:rPr>
          <w:sz w:val="28"/>
          <w:szCs w:val="28"/>
        </w:rPr>
        <w:t>а</w:t>
      </w:r>
      <w:r w:rsidR="00C65D59" w:rsidRPr="001C22AF">
        <w:rPr>
          <w:sz w:val="28"/>
          <w:szCs w:val="28"/>
        </w:rPr>
        <w:t xml:space="preserve"> </w:t>
      </w:r>
      <w:r w:rsidRPr="001C22AF">
        <w:rPr>
          <w:sz w:val="28"/>
          <w:szCs w:val="28"/>
        </w:rPr>
        <w:t>(далее – субсидия).</w:t>
      </w:r>
    </w:p>
    <w:p w:rsidR="00801E59" w:rsidRPr="00116A4D" w:rsidRDefault="00801E59" w:rsidP="00BE2EAE">
      <w:pPr>
        <w:suppressAutoHyphens/>
        <w:spacing w:line="348" w:lineRule="auto"/>
        <w:ind w:firstLine="708"/>
        <w:jc w:val="both"/>
        <w:rPr>
          <w:sz w:val="28"/>
          <w:szCs w:val="28"/>
        </w:rPr>
      </w:pPr>
      <w:r w:rsidRPr="001C22AF">
        <w:rPr>
          <w:rFonts w:eastAsia="Calibri"/>
          <w:sz w:val="28"/>
          <w:szCs w:val="28"/>
        </w:rPr>
        <w:t>2. Субсиди</w:t>
      </w:r>
      <w:r w:rsidRPr="001C22AF">
        <w:rPr>
          <w:sz w:val="28"/>
          <w:szCs w:val="28"/>
        </w:rPr>
        <w:t xml:space="preserve">я </w:t>
      </w:r>
      <w:r w:rsidRPr="001C22AF">
        <w:rPr>
          <w:rFonts w:eastAsia="Calibri"/>
          <w:sz w:val="28"/>
          <w:szCs w:val="28"/>
        </w:rPr>
        <w:t xml:space="preserve">предоставляется в целях софинансирования расходного обязательства муниципального образования Афанасьевский </w:t>
      </w:r>
      <w:r w:rsidR="00CA37BC" w:rsidRPr="001C22AF">
        <w:rPr>
          <w:rFonts w:eastAsia="Calibri"/>
          <w:sz w:val="28"/>
          <w:szCs w:val="28"/>
        </w:rPr>
        <w:t xml:space="preserve">муниципальный </w:t>
      </w:r>
      <w:r w:rsidRPr="001C22AF">
        <w:rPr>
          <w:rFonts w:eastAsia="Calibri"/>
          <w:sz w:val="28"/>
          <w:szCs w:val="28"/>
        </w:rPr>
        <w:t>район Кировской области (далее – муниципальное образовани</w:t>
      </w:r>
      <w:r w:rsidR="00C6623E" w:rsidRPr="001C22AF">
        <w:rPr>
          <w:rFonts w:eastAsia="Calibri"/>
          <w:sz w:val="28"/>
          <w:szCs w:val="28"/>
        </w:rPr>
        <w:t>е</w:t>
      </w:r>
      <w:r w:rsidRPr="001C22AF">
        <w:rPr>
          <w:rFonts w:eastAsia="Calibri"/>
          <w:sz w:val="28"/>
          <w:szCs w:val="28"/>
        </w:rPr>
        <w:t>)</w:t>
      </w:r>
      <w:r w:rsidR="000B19D4">
        <w:rPr>
          <w:rFonts w:eastAsia="Calibri"/>
          <w:sz w:val="28"/>
          <w:szCs w:val="28"/>
        </w:rPr>
        <w:br/>
      </w:r>
      <w:r w:rsidRPr="001C22AF">
        <w:rPr>
          <w:rFonts w:eastAsia="Calibri"/>
          <w:sz w:val="28"/>
          <w:szCs w:val="28"/>
        </w:rPr>
        <w:t xml:space="preserve"> </w:t>
      </w:r>
      <w:r w:rsidRPr="001C22AF">
        <w:rPr>
          <w:sz w:val="28"/>
          <w:szCs w:val="28"/>
        </w:rPr>
        <w:t xml:space="preserve">на </w:t>
      </w:r>
      <w:r w:rsidR="00F13749" w:rsidRPr="001C22AF">
        <w:rPr>
          <w:sz w:val="28"/>
          <w:szCs w:val="28"/>
        </w:rPr>
        <w:t xml:space="preserve">завершение </w:t>
      </w:r>
      <w:r w:rsidRPr="001C22AF">
        <w:rPr>
          <w:sz w:val="28"/>
          <w:szCs w:val="28"/>
        </w:rPr>
        <w:t>строительств</w:t>
      </w:r>
      <w:r w:rsidR="00F13749" w:rsidRPr="001C22AF">
        <w:rPr>
          <w:sz w:val="28"/>
          <w:szCs w:val="28"/>
        </w:rPr>
        <w:t>а</w:t>
      </w:r>
      <w:r w:rsidRPr="001C22AF">
        <w:rPr>
          <w:sz w:val="28"/>
          <w:szCs w:val="28"/>
        </w:rPr>
        <w:t xml:space="preserve"> многофункционального </w:t>
      </w:r>
      <w:r w:rsidR="003F17FB" w:rsidRPr="001C22AF">
        <w:rPr>
          <w:sz w:val="28"/>
          <w:szCs w:val="28"/>
        </w:rPr>
        <w:t>культурного</w:t>
      </w:r>
      <w:r w:rsidRPr="001C22AF">
        <w:rPr>
          <w:sz w:val="28"/>
          <w:szCs w:val="28"/>
        </w:rPr>
        <w:t xml:space="preserve"> центра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 </w:t>
      </w:r>
      <w:r w:rsidR="00C65D59" w:rsidRPr="001C22AF">
        <w:rPr>
          <w:rFonts w:eastAsiaTheme="minorHAnsi"/>
          <w:sz w:val="28"/>
          <w:szCs w:val="28"/>
          <w:lang w:eastAsia="en-US"/>
        </w:rPr>
        <w:t xml:space="preserve"> </w:t>
      </w:r>
      <w:r w:rsidR="000B19D4">
        <w:rPr>
          <w:rFonts w:eastAsiaTheme="minorHAnsi"/>
          <w:sz w:val="28"/>
          <w:szCs w:val="28"/>
          <w:lang w:eastAsia="en-US"/>
        </w:rPr>
        <w:br/>
      </w:r>
      <w:r w:rsidR="00C65D59" w:rsidRPr="001C22AF">
        <w:rPr>
          <w:rFonts w:eastAsiaTheme="minorHAnsi"/>
          <w:sz w:val="28"/>
          <w:szCs w:val="28"/>
          <w:lang w:eastAsia="en-US"/>
        </w:rPr>
        <w:t xml:space="preserve">в пгт Афанасьево Кировской области (далее – завершение </w:t>
      </w:r>
      <w:r w:rsidR="00C65D59" w:rsidRPr="001C22AF">
        <w:rPr>
          <w:sz w:val="28"/>
          <w:szCs w:val="28"/>
        </w:rPr>
        <w:t>строительства многофункционального культурного центра)</w:t>
      </w:r>
      <w:r w:rsidR="00C65D59" w:rsidRPr="001C22AF">
        <w:rPr>
          <w:rFonts w:eastAsiaTheme="minorHAnsi"/>
          <w:sz w:val="28"/>
          <w:szCs w:val="28"/>
          <w:lang w:eastAsia="en-US"/>
        </w:rPr>
        <w:t xml:space="preserve">  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в рамках </w:t>
      </w:r>
      <w:r w:rsidR="00F63775" w:rsidRPr="001C22AF">
        <w:rPr>
          <w:rFonts w:eastAsiaTheme="minorHAnsi"/>
          <w:sz w:val="28"/>
          <w:szCs w:val="28"/>
          <w:lang w:eastAsia="en-US"/>
        </w:rPr>
        <w:t>регионального</w:t>
      </w:r>
      <w:r w:rsidR="000C330A" w:rsidRPr="001C22AF">
        <w:rPr>
          <w:rFonts w:eastAsiaTheme="minorHAnsi"/>
          <w:sz w:val="28"/>
          <w:szCs w:val="28"/>
          <w:lang w:eastAsia="en-US"/>
        </w:rPr>
        <w:t xml:space="preserve"> проекта </w:t>
      </w:r>
      <w:r w:rsidR="003F29A9" w:rsidRPr="001C22AF">
        <w:rPr>
          <w:rFonts w:eastAsiaTheme="minorHAnsi"/>
          <w:sz w:val="28"/>
          <w:szCs w:val="28"/>
          <w:lang w:eastAsia="en-US"/>
        </w:rPr>
        <w:t>«</w:t>
      </w:r>
      <w:r w:rsidR="000C330A" w:rsidRPr="001C22AF">
        <w:rPr>
          <w:rFonts w:eastAsiaTheme="minorHAnsi"/>
          <w:sz w:val="28"/>
          <w:szCs w:val="28"/>
          <w:lang w:eastAsia="en-US"/>
        </w:rPr>
        <w:t>Обеспечение</w:t>
      </w:r>
      <w:r w:rsidR="000C330A">
        <w:rPr>
          <w:rFonts w:eastAsiaTheme="minorHAnsi"/>
          <w:sz w:val="28"/>
          <w:szCs w:val="28"/>
          <w:lang w:eastAsia="en-US"/>
        </w:rPr>
        <w:t xml:space="preserve"> качественно нового уровня развития инфраструктуры культуры</w:t>
      </w:r>
      <w:r w:rsidR="003F29A9">
        <w:rPr>
          <w:rFonts w:eastAsiaTheme="minorHAnsi"/>
          <w:sz w:val="28"/>
          <w:szCs w:val="28"/>
          <w:lang w:eastAsia="en-US"/>
        </w:rPr>
        <w:t>»</w:t>
      </w:r>
      <w:r w:rsidR="000C330A">
        <w:rPr>
          <w:rFonts w:eastAsiaTheme="minorHAnsi"/>
          <w:sz w:val="28"/>
          <w:szCs w:val="28"/>
          <w:lang w:eastAsia="en-US"/>
        </w:rPr>
        <w:t xml:space="preserve"> («Культурная среда»)</w:t>
      </w:r>
      <w:r w:rsidRPr="00116A4D">
        <w:rPr>
          <w:sz w:val="28"/>
          <w:szCs w:val="28"/>
        </w:rPr>
        <w:t>.</w:t>
      </w:r>
    </w:p>
    <w:p w:rsidR="00801E59" w:rsidRPr="00116A4D" w:rsidRDefault="00801E59" w:rsidP="00BE2EAE">
      <w:pPr>
        <w:pStyle w:val="a3"/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</w:rPr>
        <w:t xml:space="preserve">3. Субсидия предоставляется министерством культуры Кировской области (далее – министерство). </w:t>
      </w:r>
      <w:r w:rsidRPr="00116A4D">
        <w:rPr>
          <w:sz w:val="28"/>
          <w:szCs w:val="28"/>
        </w:rPr>
        <w:t xml:space="preserve">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lastRenderedPageBreak/>
        <w:t xml:space="preserve">4. Размер субсидии </w:t>
      </w:r>
      <w:r w:rsidRPr="00116A4D">
        <w:rPr>
          <w:rFonts w:ascii="Times New Roman" w:hAnsi="Times New Roman"/>
          <w:sz w:val="28"/>
          <w:szCs w:val="28"/>
        </w:rPr>
        <w:t>муниципальному образованию (</w:t>
      </w:r>
      <w:r w:rsidRPr="00116A4D">
        <w:rPr>
          <w:rFonts w:ascii="Times New Roman" w:hAnsi="Times New Roman" w:cs="Times New Roman"/>
          <w:sz w:val="28"/>
          <w:szCs w:val="28"/>
        </w:rPr>
        <w:t xml:space="preserve">Q) </w:t>
      </w:r>
      <w:r w:rsidRPr="00116A4D">
        <w:rPr>
          <w:rFonts w:ascii="Times New Roman" w:hAnsi="Times New Roman" w:cs="Times New Roman"/>
          <w:sz w:val="28"/>
          <w:szCs w:val="28"/>
        </w:rPr>
        <w:br/>
      </w:r>
      <w:r w:rsidRPr="00116A4D">
        <w:rPr>
          <w:rFonts w:ascii="Times New Roman" w:hAnsi="Times New Roman"/>
          <w:sz w:val="28"/>
          <w:szCs w:val="28"/>
        </w:rPr>
        <w:t xml:space="preserve">в </w:t>
      </w:r>
      <w:r w:rsidR="000B19D4">
        <w:rPr>
          <w:rFonts w:ascii="Times New Roman" w:hAnsi="Times New Roman"/>
          <w:sz w:val="28"/>
          <w:szCs w:val="28"/>
        </w:rPr>
        <w:t>2021</w:t>
      </w:r>
      <w:r w:rsidRPr="00116A4D">
        <w:rPr>
          <w:rFonts w:ascii="Times New Roman" w:hAnsi="Times New Roman"/>
          <w:sz w:val="28"/>
          <w:szCs w:val="28"/>
        </w:rPr>
        <w:t xml:space="preserve"> году определяется по следующей формуле: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Q = B x C, где: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B – стоимость работ по </w:t>
      </w:r>
      <w:r w:rsidR="00F13749">
        <w:rPr>
          <w:rFonts w:ascii="Times New Roman" w:hAnsi="Times New Roman" w:cs="Times New Roman"/>
          <w:sz w:val="28"/>
          <w:szCs w:val="28"/>
        </w:rPr>
        <w:t xml:space="preserve">завершению </w:t>
      </w:r>
      <w:r w:rsidRPr="00116A4D">
        <w:rPr>
          <w:rFonts w:ascii="Times New Roman" w:hAnsi="Times New Roman" w:cs="Times New Roman"/>
          <w:sz w:val="28"/>
          <w:szCs w:val="28"/>
        </w:rPr>
        <w:t>строительств</w:t>
      </w:r>
      <w:r w:rsidR="00F13749">
        <w:rPr>
          <w:rFonts w:ascii="Times New Roman" w:hAnsi="Times New Roman" w:cs="Times New Roman"/>
          <w:sz w:val="28"/>
          <w:szCs w:val="28"/>
        </w:rPr>
        <w:t>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многофункционального </w:t>
      </w:r>
      <w:r w:rsidR="003F17FB">
        <w:rPr>
          <w:rFonts w:ascii="Times New Roman" w:hAnsi="Times New Roman" w:cs="Times New Roman"/>
          <w:sz w:val="28"/>
          <w:szCs w:val="28"/>
        </w:rPr>
        <w:t>культурно</w:t>
      </w:r>
      <w:r w:rsidR="003F29A9">
        <w:rPr>
          <w:rFonts w:ascii="Times New Roman" w:hAnsi="Times New Roman" w:cs="Times New Roman"/>
          <w:sz w:val="28"/>
          <w:szCs w:val="28"/>
        </w:rPr>
        <w:t>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центра в </w:t>
      </w:r>
      <w:r w:rsidR="000B19D4">
        <w:rPr>
          <w:rFonts w:ascii="Times New Roman" w:hAnsi="Times New Roman" w:cs="Times New Roman"/>
          <w:sz w:val="28"/>
          <w:szCs w:val="28"/>
        </w:rPr>
        <w:t>2021</w:t>
      </w:r>
      <w:r w:rsidRPr="00116A4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утвержденной проектно-сметной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A4D">
        <w:rPr>
          <w:rFonts w:ascii="Times New Roman" w:hAnsi="Times New Roman" w:cs="Times New Roman"/>
          <w:sz w:val="28"/>
          <w:szCs w:val="28"/>
        </w:rPr>
        <w:t>;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DF">
        <w:rPr>
          <w:rFonts w:ascii="Times New Roman" w:hAnsi="Times New Roman" w:cs="Times New Roman"/>
          <w:sz w:val="28"/>
          <w:szCs w:val="28"/>
        </w:rPr>
        <w:t>C – уровень софинансирования расходного  обязательства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областного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</w:t>
      </w:r>
      <w:r w:rsidR="00CA37BC">
        <w:rPr>
          <w:rFonts w:ascii="Times New Roman" w:hAnsi="Times New Roman" w:cs="Times New Roman"/>
          <w:sz w:val="28"/>
          <w:szCs w:val="28"/>
        </w:rPr>
        <w:t>ый</w:t>
      </w:r>
      <w:r w:rsidRPr="00116A4D">
        <w:rPr>
          <w:rFonts w:ascii="Times New Roman" w:hAnsi="Times New Roman" w:cs="Times New Roman"/>
          <w:sz w:val="28"/>
          <w:szCs w:val="28"/>
        </w:rPr>
        <w:t xml:space="preserve"> 95%.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 Субсидия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A4D">
        <w:rPr>
          <w:rFonts w:ascii="Times New Roman" w:hAnsi="Times New Roman" w:cs="Times New Roman"/>
          <w:sz w:val="28"/>
          <w:szCs w:val="28"/>
        </w:rPr>
        <w:t xml:space="preserve"> Наличие утвержденной в установленном порядке муниципальной программы, предусматривающей</w:t>
      </w:r>
      <w:r w:rsidR="00E16753">
        <w:rPr>
          <w:rFonts w:ascii="Times New Roman" w:hAnsi="Times New Roman" w:cs="Times New Roman"/>
          <w:sz w:val="28"/>
          <w:szCs w:val="28"/>
        </w:rPr>
        <w:t xml:space="preserve"> мероприятие на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</w:t>
      </w:r>
      <w:r w:rsidR="00BE2EAE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Pr="00116A4D">
        <w:rPr>
          <w:rFonts w:ascii="Times New Roman" w:hAnsi="Times New Roman" w:cs="Times New Roman"/>
          <w:sz w:val="28"/>
          <w:szCs w:val="28"/>
        </w:rPr>
        <w:t>строительств</w:t>
      </w:r>
      <w:r w:rsidR="00BE2EAE">
        <w:rPr>
          <w:rFonts w:ascii="Times New Roman" w:hAnsi="Times New Roman" w:cs="Times New Roman"/>
          <w:sz w:val="28"/>
          <w:szCs w:val="28"/>
        </w:rPr>
        <w:t>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многофункционального </w:t>
      </w:r>
      <w:r w:rsidR="003F17FB">
        <w:rPr>
          <w:rFonts w:ascii="Times New Roman" w:hAnsi="Times New Roman" w:cs="Times New Roman"/>
          <w:sz w:val="28"/>
          <w:szCs w:val="28"/>
        </w:rPr>
        <w:t>культурно</w:t>
      </w:r>
      <w:r w:rsidR="00791FA1">
        <w:rPr>
          <w:rFonts w:ascii="Times New Roman" w:hAnsi="Times New Roman" w:cs="Times New Roman"/>
          <w:sz w:val="28"/>
          <w:szCs w:val="28"/>
        </w:rPr>
        <w:t xml:space="preserve">го </w:t>
      </w:r>
      <w:r w:rsidRPr="00116A4D">
        <w:rPr>
          <w:rFonts w:ascii="Times New Roman" w:hAnsi="Times New Roman" w:cs="Times New Roman"/>
          <w:sz w:val="28"/>
          <w:szCs w:val="28"/>
        </w:rPr>
        <w:t xml:space="preserve">центра.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5.2. Наличие в местном бюджете (сводной бюджетной росписи местного  бюджета) бюджетных ассигнований на исполнение расходн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Pr="009C37DF">
        <w:rPr>
          <w:rFonts w:ascii="Times New Roman" w:hAnsi="Times New Roman" w:cs="Times New Roman"/>
          <w:sz w:val="28"/>
          <w:szCs w:val="28"/>
        </w:rPr>
        <w:t>тва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софинансирования котор</w:t>
      </w:r>
      <w:r w:rsidR="00CA37BC"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предоставляется субсидия, в объеме, необходимом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исполнения, включая разме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планируемой к предоставлению из областного бюджета субсидии.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5.3. Заключение между министерством и администрацией муниципального образования </w:t>
      </w:r>
      <w:r w:rsidRPr="009C37DF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из областного бюджета бюджету муниципального образования Афанасьевский муниципальный район Кировской области на </w:t>
      </w:r>
      <w:r w:rsidR="00BE2EAE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Pr="009C37DF">
        <w:rPr>
          <w:rFonts w:ascii="Times New Roman" w:hAnsi="Times New Roman" w:cs="Times New Roman"/>
          <w:sz w:val="28"/>
          <w:szCs w:val="28"/>
        </w:rPr>
        <w:t>строительств</w:t>
      </w:r>
      <w:r w:rsidR="00BE2EAE">
        <w:rPr>
          <w:rFonts w:ascii="Times New Roman" w:hAnsi="Times New Roman" w:cs="Times New Roman"/>
          <w:sz w:val="28"/>
          <w:szCs w:val="28"/>
        </w:rPr>
        <w:t>а</w:t>
      </w:r>
      <w:r w:rsidRPr="009C37DF">
        <w:rPr>
          <w:rFonts w:ascii="Times New Roman" w:hAnsi="Times New Roman" w:cs="Times New Roman"/>
          <w:sz w:val="28"/>
          <w:szCs w:val="28"/>
        </w:rPr>
        <w:t xml:space="preserve"> многофун</w:t>
      </w:r>
      <w:r w:rsidRPr="00C65D59">
        <w:rPr>
          <w:rFonts w:ascii="Times New Roman" w:hAnsi="Times New Roman" w:cs="Times New Roman"/>
          <w:sz w:val="28"/>
          <w:szCs w:val="28"/>
        </w:rPr>
        <w:t xml:space="preserve">кционального </w:t>
      </w:r>
      <w:r w:rsidR="003F17FB" w:rsidRPr="00C65D59">
        <w:rPr>
          <w:rFonts w:ascii="Times New Roman" w:hAnsi="Times New Roman" w:cs="Times New Roman"/>
          <w:sz w:val="28"/>
          <w:szCs w:val="28"/>
        </w:rPr>
        <w:t>культурно</w:t>
      </w:r>
      <w:r w:rsidR="00791FA1" w:rsidRPr="00C65D59">
        <w:rPr>
          <w:rFonts w:ascii="Times New Roman" w:hAnsi="Times New Roman" w:cs="Times New Roman"/>
          <w:sz w:val="28"/>
          <w:szCs w:val="28"/>
        </w:rPr>
        <w:t>го</w:t>
      </w:r>
      <w:r w:rsidRPr="00C65D59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65D59" w:rsidRPr="00C65D59">
        <w:rPr>
          <w:rFonts w:ascii="Times New Roman" w:hAnsi="Times New Roman" w:cs="Times New Roman"/>
          <w:sz w:val="28"/>
          <w:szCs w:val="28"/>
        </w:rPr>
        <w:t xml:space="preserve"> </w:t>
      </w:r>
      <w:r w:rsidRPr="00116A4D">
        <w:rPr>
          <w:rFonts w:ascii="Times New Roman" w:hAnsi="Times New Roman" w:cs="Times New Roman"/>
          <w:sz w:val="28"/>
          <w:szCs w:val="28"/>
        </w:rPr>
        <w:t xml:space="preserve">(далее – соглашение). 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5.4. Предусмотренная частью 7 статьи 26 Федерального закона </w:t>
      </w:r>
      <w:r w:rsidRPr="00116A4D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90380">
        <w:rPr>
          <w:rFonts w:ascii="Times New Roman" w:hAnsi="Times New Roman" w:cs="Times New Roman"/>
          <w:sz w:val="28"/>
          <w:szCs w:val="28"/>
        </w:rPr>
        <w:t xml:space="preserve">(далее – Федеральный закона от 05.04.2013 № 44-ФЗ) </w:t>
      </w:r>
      <w:r w:rsidRPr="00116A4D">
        <w:rPr>
          <w:rFonts w:ascii="Times New Roman" w:hAnsi="Times New Roman" w:cs="Times New Roman"/>
          <w:sz w:val="28"/>
          <w:szCs w:val="28"/>
        </w:rPr>
        <w:t>централизаци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A4D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</w:t>
      </w:r>
      <w:r w:rsidR="00F90380">
        <w:rPr>
          <w:rFonts w:ascii="Times New Roman" w:hAnsi="Times New Roman" w:cs="Times New Roman"/>
          <w:sz w:val="28"/>
          <w:szCs w:val="28"/>
        </w:rPr>
        <w:t xml:space="preserve"> </w:t>
      </w:r>
      <w:r w:rsidRPr="00116A4D">
        <w:rPr>
          <w:rFonts w:ascii="Times New Roman" w:hAnsi="Times New Roman" w:cs="Times New Roman"/>
          <w:sz w:val="28"/>
          <w:szCs w:val="28"/>
        </w:rPr>
        <w:t>за счет субсидии.</w:t>
      </w:r>
    </w:p>
    <w:p w:rsidR="00801E59" w:rsidRPr="00116A4D" w:rsidRDefault="00801E59" w:rsidP="00BE2EAE">
      <w:pPr>
        <w:suppressAutoHyphens/>
        <w:autoSpaceDE w:val="0"/>
        <w:autoSpaceDN w:val="0"/>
        <w:adjustRightInd w:val="0"/>
        <w:spacing w:line="348" w:lineRule="auto"/>
        <w:ind w:firstLine="708"/>
        <w:jc w:val="both"/>
        <w:rPr>
          <w:rFonts w:eastAsia="Calibri"/>
          <w:sz w:val="28"/>
          <w:szCs w:val="28"/>
        </w:rPr>
      </w:pPr>
      <w:r w:rsidRPr="00116A4D">
        <w:rPr>
          <w:sz w:val="28"/>
          <w:szCs w:val="28"/>
        </w:rPr>
        <w:t xml:space="preserve">Данное условие не распространяется на субсидии, предоставляемые </w:t>
      </w:r>
      <w:r w:rsidRPr="00116A4D">
        <w:rPr>
          <w:sz w:val="28"/>
          <w:szCs w:val="28"/>
        </w:rPr>
        <w:br/>
        <w:t xml:space="preserve">на софинансирование муниципальных контрактов (договоров), заключаемых </w:t>
      </w:r>
      <w:r w:rsidRPr="00116A4D">
        <w:rPr>
          <w:sz w:val="28"/>
          <w:szCs w:val="28"/>
        </w:rPr>
        <w:lastRenderedPageBreak/>
        <w:t>на основании пунктов 4, 5, 11 части 1 статьи 93 Ф</w:t>
      </w:r>
      <w:r w:rsidRPr="00116A4D">
        <w:rPr>
          <w:rFonts w:eastAsia="Calibri"/>
          <w:sz w:val="28"/>
          <w:szCs w:val="28"/>
        </w:rPr>
        <w:t>едерального</w:t>
      </w:r>
      <w:r w:rsidR="000E32AA">
        <w:rPr>
          <w:rFonts w:eastAsia="Calibri"/>
          <w:sz w:val="28"/>
          <w:szCs w:val="28"/>
        </w:rPr>
        <w:t xml:space="preserve">  закона </w:t>
      </w:r>
      <w:r w:rsidR="000E32AA">
        <w:rPr>
          <w:rFonts w:eastAsia="Calibri"/>
          <w:sz w:val="28"/>
          <w:szCs w:val="28"/>
        </w:rPr>
        <w:br/>
        <w:t>от 05.04.2013 № 44-ФЗ.</w:t>
      </w:r>
    </w:p>
    <w:p w:rsidR="00801E59" w:rsidRPr="00116A4D" w:rsidRDefault="00801E59" w:rsidP="00BE2EAE">
      <w:pPr>
        <w:suppressAutoHyphens/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t xml:space="preserve">5.5. Отсутствие авансирования по </w:t>
      </w:r>
      <w:r w:rsidRPr="009C37DF">
        <w:rPr>
          <w:sz w:val="28"/>
          <w:szCs w:val="28"/>
        </w:rPr>
        <w:t xml:space="preserve">расходам на </w:t>
      </w:r>
      <w:r w:rsidR="00BE2EAE">
        <w:rPr>
          <w:sz w:val="28"/>
          <w:szCs w:val="28"/>
        </w:rPr>
        <w:t xml:space="preserve">завершение </w:t>
      </w:r>
      <w:r w:rsidRPr="009C37DF">
        <w:rPr>
          <w:sz w:val="28"/>
          <w:szCs w:val="28"/>
        </w:rPr>
        <w:t>строительств</w:t>
      </w:r>
      <w:r w:rsidR="00BE2EAE">
        <w:rPr>
          <w:sz w:val="28"/>
          <w:szCs w:val="28"/>
        </w:rPr>
        <w:t>а</w:t>
      </w:r>
      <w:r w:rsidRPr="009C37DF">
        <w:rPr>
          <w:sz w:val="28"/>
          <w:szCs w:val="28"/>
        </w:rPr>
        <w:t xml:space="preserve"> 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9C37DF">
        <w:rPr>
          <w:sz w:val="28"/>
          <w:szCs w:val="28"/>
        </w:rPr>
        <w:t xml:space="preserve"> центра</w:t>
      </w:r>
      <w:r w:rsidRPr="00116A4D">
        <w:rPr>
          <w:sz w:val="28"/>
          <w:szCs w:val="28"/>
        </w:rPr>
        <w:t xml:space="preserve">, финансовое обеспечение которого осуществляется за счет субсидии. </w:t>
      </w:r>
    </w:p>
    <w:p w:rsidR="00CF3F21" w:rsidRDefault="00801E59" w:rsidP="00CF3F21">
      <w:pPr>
        <w:suppressAutoHyphens/>
        <w:autoSpaceDE w:val="0"/>
        <w:autoSpaceDN w:val="0"/>
        <w:adjustRightInd w:val="0"/>
        <w:spacing w:line="34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3F21">
        <w:rPr>
          <w:sz w:val="28"/>
          <w:szCs w:val="28"/>
        </w:rPr>
        <w:t xml:space="preserve">5.6. </w:t>
      </w:r>
      <w:r w:rsidRPr="00CF3F21">
        <w:rPr>
          <w:rFonts w:eastAsia="Calibri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</w:t>
      </w:r>
      <w:r w:rsidR="00CF3F21">
        <w:rPr>
          <w:rFonts w:eastAsiaTheme="minorHAnsi"/>
          <w:sz w:val="28"/>
          <w:szCs w:val="28"/>
          <w:lang w:eastAsia="en-US"/>
        </w:rPr>
        <w:t>, в случаях, установленных Правительством Кировской области.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5.7. Проведение Кировским областным государственным казенным  учреждением «Управление капитального строительства» в соответствии </w:t>
      </w:r>
      <w:r w:rsidRPr="00116A4D">
        <w:rPr>
          <w:rFonts w:ascii="Times New Roman" w:hAnsi="Times New Roman" w:cs="Times New Roman"/>
          <w:sz w:val="28"/>
          <w:szCs w:val="28"/>
        </w:rPr>
        <w:br/>
        <w:t>с договорами, заключ</w:t>
      </w:r>
      <w:r>
        <w:rPr>
          <w:rFonts w:ascii="Times New Roman" w:hAnsi="Times New Roman" w:cs="Times New Roman"/>
          <w:sz w:val="28"/>
          <w:szCs w:val="28"/>
        </w:rPr>
        <w:t>аемыми</w:t>
      </w:r>
      <w:r w:rsidRPr="00116A4D">
        <w:rPr>
          <w:rFonts w:ascii="Times New Roman" w:hAnsi="Times New Roman" w:cs="Times New Roman"/>
          <w:sz w:val="28"/>
          <w:szCs w:val="28"/>
        </w:rPr>
        <w:t xml:space="preserve"> на безвозмездной основе, строительного контроля в процессе </w:t>
      </w:r>
      <w:r w:rsidR="00B02192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116A4D">
        <w:rPr>
          <w:rFonts w:ascii="Times New Roman" w:hAnsi="Times New Roman" w:cs="Times New Roman"/>
          <w:sz w:val="28"/>
          <w:szCs w:val="28"/>
        </w:rPr>
        <w:t>строительства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финансовое обеспечение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субсидии.</w:t>
      </w:r>
    </w:p>
    <w:p w:rsidR="00801E59" w:rsidRPr="00D32ABA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color w:val="C00000"/>
          <w:sz w:val="28"/>
          <w:szCs w:val="28"/>
        </w:rPr>
      </w:pPr>
      <w:r w:rsidRPr="00116A4D">
        <w:rPr>
          <w:sz w:val="28"/>
          <w:szCs w:val="28"/>
        </w:rPr>
        <w:t xml:space="preserve">6. </w:t>
      </w:r>
      <w:r w:rsidRPr="00116A4D">
        <w:rPr>
          <w:rFonts w:eastAsia="Calibri"/>
          <w:sz w:val="28"/>
          <w:szCs w:val="28"/>
        </w:rPr>
        <w:t>Показателями результативности использования субсидии (далее – показател</w:t>
      </w:r>
      <w:r>
        <w:rPr>
          <w:rFonts w:eastAsia="Calibri"/>
          <w:sz w:val="28"/>
          <w:szCs w:val="28"/>
        </w:rPr>
        <w:t>и</w:t>
      </w:r>
      <w:r w:rsidRPr="00116A4D">
        <w:rPr>
          <w:rFonts w:eastAsia="Calibri"/>
          <w:sz w:val="28"/>
          <w:szCs w:val="28"/>
        </w:rPr>
        <w:t xml:space="preserve"> </w:t>
      </w:r>
      <w:r w:rsidRPr="00D32ABA">
        <w:rPr>
          <w:rFonts w:eastAsia="Calibri"/>
          <w:sz w:val="28"/>
          <w:szCs w:val="28"/>
        </w:rPr>
        <w:t>результативности) являются:</w:t>
      </w:r>
    </w:p>
    <w:p w:rsidR="00D32ABA" w:rsidRPr="00D32ABA" w:rsidRDefault="00D32ABA" w:rsidP="00BE2EAE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8"/>
          <w:szCs w:val="28"/>
        </w:rPr>
      </w:pPr>
      <w:r w:rsidRPr="00D32ABA">
        <w:rPr>
          <w:rFonts w:eastAsia="Calibri"/>
          <w:sz w:val="28"/>
          <w:szCs w:val="28"/>
        </w:rPr>
        <w:t xml:space="preserve">процент технической готовности многофункционального </w:t>
      </w:r>
      <w:r w:rsidR="003F17FB">
        <w:rPr>
          <w:rFonts w:eastAsia="Calibri"/>
          <w:sz w:val="28"/>
          <w:szCs w:val="28"/>
        </w:rPr>
        <w:t>культурного</w:t>
      </w:r>
      <w:r w:rsidRPr="00D32ABA">
        <w:rPr>
          <w:rFonts w:eastAsia="Calibri"/>
          <w:sz w:val="28"/>
          <w:szCs w:val="28"/>
        </w:rPr>
        <w:t xml:space="preserve"> центра;</w:t>
      </w:r>
    </w:p>
    <w:p w:rsidR="00801E59" w:rsidRPr="00D32ABA" w:rsidRDefault="00801E59" w:rsidP="00BE2EAE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8"/>
          <w:szCs w:val="28"/>
        </w:rPr>
      </w:pPr>
      <w:r w:rsidRPr="00D32ABA">
        <w:rPr>
          <w:rFonts w:eastAsia="Calibri"/>
          <w:sz w:val="28"/>
          <w:szCs w:val="28"/>
        </w:rPr>
        <w:t>ввод в эксплуатацию многофун</w:t>
      </w:r>
      <w:r w:rsidR="00D32ABA" w:rsidRPr="00D32ABA">
        <w:rPr>
          <w:rFonts w:eastAsia="Calibri"/>
          <w:sz w:val="28"/>
          <w:szCs w:val="28"/>
        </w:rPr>
        <w:t xml:space="preserve">кционального </w:t>
      </w:r>
      <w:r w:rsidR="003F17FB">
        <w:rPr>
          <w:rFonts w:eastAsia="Calibri"/>
          <w:sz w:val="28"/>
          <w:szCs w:val="28"/>
        </w:rPr>
        <w:t>культурного</w:t>
      </w:r>
      <w:r w:rsidR="00D32ABA" w:rsidRPr="00D32ABA">
        <w:rPr>
          <w:rFonts w:eastAsia="Calibri"/>
          <w:sz w:val="28"/>
          <w:szCs w:val="28"/>
        </w:rPr>
        <w:t xml:space="preserve"> центра.</w:t>
      </w:r>
    </w:p>
    <w:p w:rsidR="00801E59" w:rsidRDefault="00801E59" w:rsidP="00F36B1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t xml:space="preserve">Значения показателей результативности устанавливаются правовым актом министерства, согласованным с министерством финансов Кировской области.  </w:t>
      </w:r>
    </w:p>
    <w:p w:rsidR="00F36B19" w:rsidRPr="00F36B19" w:rsidRDefault="00F36B19" w:rsidP="00F36B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6B19">
        <w:rPr>
          <w:rFonts w:eastAsiaTheme="minorHAnsi"/>
          <w:sz w:val="28"/>
          <w:szCs w:val="28"/>
          <w:lang w:eastAsia="en-US"/>
        </w:rPr>
        <w:t>Снижение значений показателей результативности в течение текущего финансового года возможно только в случае сокращения размер</w:t>
      </w:r>
      <w:r w:rsidR="00F90380">
        <w:rPr>
          <w:rFonts w:eastAsiaTheme="minorHAnsi"/>
          <w:sz w:val="28"/>
          <w:szCs w:val="28"/>
          <w:lang w:eastAsia="en-US"/>
        </w:rPr>
        <w:t>а</w:t>
      </w:r>
      <w:r w:rsidRPr="00F36B19">
        <w:rPr>
          <w:rFonts w:eastAsiaTheme="minorHAnsi"/>
          <w:sz w:val="28"/>
          <w:szCs w:val="28"/>
          <w:lang w:eastAsia="en-US"/>
        </w:rPr>
        <w:t xml:space="preserve"> субсиди</w:t>
      </w:r>
      <w:r w:rsidR="00F90380">
        <w:rPr>
          <w:rFonts w:eastAsiaTheme="minorHAnsi"/>
          <w:sz w:val="28"/>
          <w:szCs w:val="28"/>
          <w:lang w:eastAsia="en-US"/>
        </w:rPr>
        <w:t>и</w:t>
      </w:r>
      <w:r w:rsidRPr="00F36B19">
        <w:rPr>
          <w:rFonts w:eastAsiaTheme="minorHAnsi"/>
          <w:sz w:val="28"/>
          <w:szCs w:val="28"/>
          <w:lang w:eastAsia="en-US"/>
        </w:rPr>
        <w:t>.</w:t>
      </w:r>
    </w:p>
    <w:p w:rsidR="00801E59" w:rsidRPr="00116A4D" w:rsidRDefault="00801E59" w:rsidP="00F36B19">
      <w:pPr>
        <w:pStyle w:val="ConsPlusNormal"/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6B19">
        <w:rPr>
          <w:rFonts w:ascii="Times New Roman" w:hAnsi="Times New Roman" w:cs="Times New Roman"/>
          <w:sz w:val="28"/>
          <w:szCs w:val="28"/>
        </w:rPr>
        <w:t xml:space="preserve">7. При заключении соглашения </w:t>
      </w:r>
      <w:r w:rsidRPr="00F36B1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муниципального образования представляет в министерство:</w:t>
      </w:r>
    </w:p>
    <w:p w:rsidR="00801E59" w:rsidRPr="00116A4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 xml:space="preserve">заверенную в установленном законодательством порядке выписку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из решения о местном бюджете (сводной бюджетной росписи местного </w:t>
      </w:r>
      <w:r w:rsidRPr="00116A4D">
        <w:rPr>
          <w:rFonts w:eastAsia="Calibri"/>
          <w:sz w:val="28"/>
          <w:szCs w:val="28"/>
          <w:lang w:eastAsia="en-US"/>
        </w:rPr>
        <w:lastRenderedPageBreak/>
        <w:t>бюджета), предусматривающего бюджетные ассигнования на исполнение расходн</w:t>
      </w:r>
      <w:r>
        <w:rPr>
          <w:rFonts w:eastAsia="Calibri"/>
          <w:sz w:val="28"/>
          <w:szCs w:val="28"/>
          <w:lang w:eastAsia="en-US"/>
        </w:rPr>
        <w:t>ого</w:t>
      </w:r>
      <w:r w:rsidRPr="00116A4D">
        <w:rPr>
          <w:rFonts w:eastAsia="Calibri"/>
          <w:sz w:val="28"/>
          <w:szCs w:val="28"/>
          <w:lang w:eastAsia="en-US"/>
        </w:rPr>
        <w:t xml:space="preserve"> обязательст</w:t>
      </w:r>
      <w:r>
        <w:rPr>
          <w:rFonts w:eastAsia="Calibri"/>
          <w:sz w:val="28"/>
          <w:szCs w:val="28"/>
          <w:lang w:eastAsia="en-US"/>
        </w:rPr>
        <w:t>ва</w:t>
      </w:r>
      <w:r w:rsidRPr="00116A4D">
        <w:rPr>
          <w:rFonts w:eastAsia="Calibri"/>
          <w:sz w:val="28"/>
          <w:szCs w:val="28"/>
          <w:lang w:eastAsia="en-US"/>
        </w:rPr>
        <w:t xml:space="preserve"> муниципального образования, в целях софинансирования котор</w:t>
      </w:r>
      <w:r w:rsidR="00CA37BC">
        <w:rPr>
          <w:rFonts w:eastAsia="Calibri"/>
          <w:sz w:val="28"/>
          <w:szCs w:val="28"/>
          <w:lang w:eastAsia="en-US"/>
        </w:rPr>
        <w:t>ого</w:t>
      </w:r>
      <w:r w:rsidRPr="00116A4D">
        <w:rPr>
          <w:rFonts w:eastAsia="Calibri"/>
          <w:sz w:val="28"/>
          <w:szCs w:val="28"/>
          <w:lang w:eastAsia="en-US"/>
        </w:rPr>
        <w:t xml:space="preserve"> предоставляется субсидия</w:t>
      </w:r>
      <w:r>
        <w:rPr>
          <w:rFonts w:eastAsia="Calibri"/>
          <w:sz w:val="28"/>
          <w:szCs w:val="28"/>
          <w:lang w:eastAsia="en-US"/>
        </w:rPr>
        <w:t>,</w:t>
      </w:r>
      <w:r w:rsidRPr="00116A4D">
        <w:rPr>
          <w:rFonts w:eastAsia="Calibri"/>
          <w:sz w:val="28"/>
          <w:szCs w:val="28"/>
          <w:lang w:eastAsia="en-US"/>
        </w:rPr>
        <w:t xml:space="preserve"> в объеме, необходимом для </w:t>
      </w:r>
      <w:r w:rsidR="00CA37BC">
        <w:rPr>
          <w:rFonts w:eastAsia="Calibri"/>
          <w:sz w:val="28"/>
          <w:szCs w:val="28"/>
          <w:lang w:eastAsia="en-US"/>
        </w:rPr>
        <w:t>его</w:t>
      </w:r>
      <w:r w:rsidRPr="00116A4D">
        <w:rPr>
          <w:rFonts w:eastAsia="Calibri"/>
          <w:sz w:val="28"/>
          <w:szCs w:val="28"/>
          <w:lang w:eastAsia="en-US"/>
        </w:rPr>
        <w:t xml:space="preserve"> исполнения, включая размер планируемой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к предоставлению из областного бюджета субсидии; </w:t>
      </w:r>
    </w:p>
    <w:p w:rsidR="00801E59" w:rsidRPr="00116A4D" w:rsidRDefault="00801E59" w:rsidP="00BE2EAE">
      <w:pPr>
        <w:pStyle w:val="a3"/>
        <w:suppressAutoHyphens/>
        <w:spacing w:line="348" w:lineRule="auto"/>
        <w:ind w:firstLine="708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  <w:lang w:eastAsia="en-US"/>
        </w:rPr>
        <w:t xml:space="preserve">заверенную в установленном законодательством порядке выписку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из </w:t>
      </w:r>
      <w:r w:rsidRPr="00116A4D">
        <w:rPr>
          <w:sz w:val="28"/>
          <w:szCs w:val="28"/>
        </w:rPr>
        <w:t>муниципальной программы, предусматривающей мероприяти</w:t>
      </w:r>
      <w:r>
        <w:rPr>
          <w:sz w:val="28"/>
          <w:szCs w:val="28"/>
        </w:rPr>
        <w:t>е</w:t>
      </w:r>
      <w:r w:rsidRPr="00116A4D">
        <w:rPr>
          <w:sz w:val="28"/>
          <w:szCs w:val="28"/>
        </w:rPr>
        <w:t xml:space="preserve"> </w:t>
      </w:r>
      <w:r w:rsidR="0095164D">
        <w:rPr>
          <w:sz w:val="28"/>
          <w:szCs w:val="28"/>
        </w:rPr>
        <w:t>на</w:t>
      </w:r>
      <w:r w:rsidRPr="00116A4D">
        <w:rPr>
          <w:sz w:val="28"/>
          <w:szCs w:val="28"/>
        </w:rPr>
        <w:t xml:space="preserve"> </w:t>
      </w:r>
      <w:r w:rsidR="00BE2EAE">
        <w:rPr>
          <w:sz w:val="28"/>
          <w:szCs w:val="28"/>
        </w:rPr>
        <w:t>завершени</w:t>
      </w:r>
      <w:r w:rsidR="0095164D">
        <w:rPr>
          <w:sz w:val="28"/>
          <w:szCs w:val="28"/>
        </w:rPr>
        <w:t>е</w:t>
      </w:r>
      <w:r w:rsidR="00BE2EAE">
        <w:rPr>
          <w:sz w:val="28"/>
          <w:szCs w:val="28"/>
        </w:rPr>
        <w:t xml:space="preserve"> </w:t>
      </w:r>
      <w:r w:rsidRPr="00116A4D">
        <w:rPr>
          <w:sz w:val="28"/>
          <w:szCs w:val="28"/>
        </w:rPr>
        <w:t>строительств</w:t>
      </w:r>
      <w:r w:rsidR="00BE2EAE">
        <w:rPr>
          <w:sz w:val="28"/>
          <w:szCs w:val="28"/>
        </w:rPr>
        <w:t>а</w:t>
      </w:r>
      <w:r w:rsidRPr="00116A4D">
        <w:rPr>
          <w:sz w:val="28"/>
          <w:szCs w:val="28"/>
        </w:rPr>
        <w:t xml:space="preserve"> 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116A4D">
        <w:rPr>
          <w:sz w:val="28"/>
          <w:szCs w:val="28"/>
        </w:rPr>
        <w:t xml:space="preserve"> центра, финансируем</w:t>
      </w:r>
      <w:r>
        <w:rPr>
          <w:sz w:val="28"/>
          <w:szCs w:val="28"/>
        </w:rPr>
        <w:t>о</w:t>
      </w:r>
      <w:r w:rsidRPr="00116A4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16A4D">
        <w:rPr>
          <w:sz w:val="28"/>
          <w:szCs w:val="28"/>
        </w:rPr>
        <w:t xml:space="preserve">за счет средств </w:t>
      </w:r>
      <w:r w:rsidR="000B19D4">
        <w:rPr>
          <w:sz w:val="28"/>
          <w:szCs w:val="28"/>
        </w:rPr>
        <w:t xml:space="preserve">областного и </w:t>
      </w:r>
      <w:r w:rsidRPr="00116A4D">
        <w:rPr>
          <w:sz w:val="28"/>
          <w:szCs w:val="28"/>
        </w:rPr>
        <w:t>местного бюджет</w:t>
      </w:r>
      <w:r w:rsidR="000B19D4">
        <w:rPr>
          <w:sz w:val="28"/>
          <w:szCs w:val="28"/>
        </w:rPr>
        <w:t>ов</w:t>
      </w:r>
      <w:r w:rsidRPr="00116A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2ABA">
        <w:rPr>
          <w:sz w:val="28"/>
          <w:szCs w:val="28"/>
        </w:rPr>
        <w:t xml:space="preserve">и значения показателей результативности по </w:t>
      </w:r>
      <w:r w:rsidR="005E60FB">
        <w:rPr>
          <w:sz w:val="28"/>
          <w:szCs w:val="28"/>
        </w:rPr>
        <w:t>итогам года предоставления субсидии</w:t>
      </w:r>
      <w:r w:rsidRPr="00D32ABA">
        <w:rPr>
          <w:sz w:val="28"/>
          <w:szCs w:val="28"/>
        </w:rPr>
        <w:t>.</w:t>
      </w:r>
    </w:p>
    <w:p w:rsidR="00801E59" w:rsidRPr="00116A4D" w:rsidRDefault="00801E59" w:rsidP="00BE2EAE">
      <w:pPr>
        <w:pStyle w:val="a3"/>
        <w:suppressAutoHyphens/>
        <w:spacing w:line="348" w:lineRule="auto"/>
        <w:ind w:firstLine="708"/>
        <w:jc w:val="both"/>
        <w:rPr>
          <w:rFonts w:eastAsia="Calibri"/>
          <w:sz w:val="28"/>
          <w:szCs w:val="28"/>
        </w:rPr>
      </w:pPr>
      <w:r w:rsidRPr="00116A4D">
        <w:rPr>
          <w:sz w:val="28"/>
          <w:szCs w:val="28"/>
        </w:rPr>
        <w:t>Соглашение подлежит согласованию</w:t>
      </w:r>
      <w:r>
        <w:rPr>
          <w:sz w:val="28"/>
          <w:szCs w:val="28"/>
        </w:rPr>
        <w:t xml:space="preserve"> </w:t>
      </w:r>
      <w:r w:rsidRPr="00116A4D">
        <w:rPr>
          <w:sz w:val="28"/>
          <w:szCs w:val="28"/>
        </w:rPr>
        <w:t>с финансовым органом муниципального образования.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Перечисление субсидии из областного бюджета осуществляется 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установленном порядке в бюджет муниципального образования в пределах сумм, утвержденных </w:t>
      </w:r>
      <w:r w:rsidR="00F90380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аконом Кировской области </w:t>
      </w:r>
      <w:r w:rsidR="00F90380">
        <w:rPr>
          <w:rFonts w:ascii="Times New Roman" w:eastAsia="Calibri" w:hAnsi="Times New Roman" w:cs="Times New Roman"/>
          <w:sz w:val="28"/>
          <w:szCs w:val="28"/>
          <w:lang w:eastAsia="en-US"/>
        </w:rPr>
        <w:t>от 17.12.2020 № 434-ЗО «О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</w:t>
      </w:r>
      <w:r w:rsidRPr="00F36B19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областном бюджете</w:t>
      </w:r>
      <w:r w:rsidR="00F90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6B19">
        <w:rPr>
          <w:rFonts w:ascii="Times New Roman" w:hAnsi="Times New Roman" w:cs="Times New Roman"/>
          <w:sz w:val="28"/>
          <w:szCs w:val="28"/>
        </w:rPr>
        <w:t xml:space="preserve">на </w:t>
      </w:r>
      <w:r w:rsidR="000B19D4" w:rsidRPr="00F36B19">
        <w:rPr>
          <w:rFonts w:ascii="Times New Roman" w:hAnsi="Times New Roman" w:cs="Times New Roman"/>
          <w:sz w:val="28"/>
          <w:szCs w:val="28"/>
        </w:rPr>
        <w:t>2021</w:t>
      </w:r>
      <w:r w:rsidRPr="00F36B1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B19" w:rsidRPr="00F36B19">
        <w:rPr>
          <w:rFonts w:ascii="Times New Roman" w:hAnsi="Times New Roman" w:cs="Times New Roman"/>
          <w:sz w:val="28"/>
          <w:szCs w:val="28"/>
        </w:rPr>
        <w:t xml:space="preserve"> 2022 и 2023 годов</w:t>
      </w:r>
      <w:r w:rsidR="00F90380">
        <w:rPr>
          <w:rFonts w:ascii="Times New Roman" w:hAnsi="Times New Roman" w:cs="Times New Roman"/>
          <w:sz w:val="28"/>
          <w:szCs w:val="28"/>
        </w:rPr>
        <w:t>»</w:t>
      </w:r>
      <w:r w:rsidRPr="00F36B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3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1E59" w:rsidRPr="00116A4D" w:rsidRDefault="00801E59" w:rsidP="00BE2EAE">
      <w:pPr>
        <w:suppressAutoHyphens/>
        <w:spacing w:line="348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color w:val="00B050"/>
          <w:sz w:val="28"/>
          <w:szCs w:val="28"/>
          <w:lang w:eastAsia="en-US"/>
        </w:rPr>
        <w:tab/>
      </w:r>
      <w:r w:rsidRPr="00116A4D">
        <w:rPr>
          <w:rFonts w:eastAsia="Calibri"/>
          <w:sz w:val="28"/>
          <w:szCs w:val="28"/>
          <w:lang w:eastAsia="en-US"/>
        </w:rPr>
        <w:t>Субсидия перечисляется пропорционально кассовым расходам местного бюджета по соответст</w:t>
      </w:r>
      <w:r>
        <w:rPr>
          <w:rFonts w:eastAsia="Calibri"/>
          <w:sz w:val="28"/>
          <w:szCs w:val="28"/>
          <w:lang w:eastAsia="en-US"/>
        </w:rPr>
        <w:t xml:space="preserve">вующим расходным обязательствам </w:t>
      </w:r>
      <w:r w:rsidRPr="00116A4D">
        <w:rPr>
          <w:rFonts w:eastAsia="Calibri"/>
          <w:sz w:val="28"/>
          <w:szCs w:val="28"/>
          <w:lang w:eastAsia="en-US"/>
        </w:rPr>
        <w:t>и за фактически выполненные работы (оказанные услуги, поставленные товары).</w:t>
      </w:r>
    </w:p>
    <w:p w:rsidR="00801E59" w:rsidRPr="00324699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 xml:space="preserve">Для перечисления субсидии администрация муниципального образования представляет в </w:t>
      </w:r>
      <w:r w:rsidRPr="00324699">
        <w:rPr>
          <w:rFonts w:eastAsia="Calibri"/>
          <w:sz w:val="28"/>
          <w:szCs w:val="28"/>
          <w:lang w:eastAsia="en-US"/>
        </w:rPr>
        <w:t xml:space="preserve">министерство: </w:t>
      </w:r>
    </w:p>
    <w:p w:rsidR="00801E59" w:rsidRPr="00CF717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4699">
        <w:rPr>
          <w:rFonts w:eastAsia="Calibri"/>
          <w:sz w:val="28"/>
          <w:szCs w:val="28"/>
          <w:lang w:eastAsia="en-US"/>
        </w:rPr>
        <w:t>копии платежных поручений,</w:t>
      </w:r>
      <w:r w:rsidRPr="00CF717D">
        <w:rPr>
          <w:rFonts w:eastAsia="Calibri"/>
          <w:sz w:val="28"/>
          <w:szCs w:val="28"/>
          <w:lang w:eastAsia="en-US"/>
        </w:rPr>
        <w:t xml:space="preserve"> подтверждающих софинансирование мероприяти</w:t>
      </w:r>
      <w:r w:rsidR="00CA37BC">
        <w:rPr>
          <w:rFonts w:eastAsia="Calibri"/>
          <w:sz w:val="28"/>
          <w:szCs w:val="28"/>
          <w:lang w:eastAsia="en-US"/>
        </w:rPr>
        <w:t>я</w:t>
      </w:r>
      <w:r w:rsidRPr="00CF717D">
        <w:rPr>
          <w:rFonts w:eastAsia="Calibri"/>
          <w:sz w:val="28"/>
          <w:szCs w:val="28"/>
          <w:lang w:eastAsia="en-US"/>
        </w:rPr>
        <w:t xml:space="preserve"> </w:t>
      </w:r>
      <w:r w:rsidR="000B19D4">
        <w:rPr>
          <w:sz w:val="28"/>
          <w:szCs w:val="28"/>
        </w:rPr>
        <w:t>на</w:t>
      </w:r>
      <w:r w:rsidRPr="00CF717D">
        <w:rPr>
          <w:sz w:val="28"/>
          <w:szCs w:val="28"/>
        </w:rPr>
        <w:t xml:space="preserve"> </w:t>
      </w:r>
      <w:r w:rsidR="00BE2EAE">
        <w:rPr>
          <w:sz w:val="28"/>
          <w:szCs w:val="28"/>
        </w:rPr>
        <w:t>завершени</w:t>
      </w:r>
      <w:r w:rsidR="000B19D4">
        <w:rPr>
          <w:sz w:val="28"/>
          <w:szCs w:val="28"/>
        </w:rPr>
        <w:t>е</w:t>
      </w:r>
      <w:r w:rsidR="00BE2EAE">
        <w:rPr>
          <w:sz w:val="28"/>
          <w:szCs w:val="28"/>
        </w:rPr>
        <w:t xml:space="preserve"> </w:t>
      </w:r>
      <w:r w:rsidRPr="00CF717D">
        <w:rPr>
          <w:sz w:val="28"/>
          <w:szCs w:val="28"/>
        </w:rPr>
        <w:t>строительств</w:t>
      </w:r>
      <w:r w:rsidR="00BE2EAE">
        <w:rPr>
          <w:sz w:val="28"/>
          <w:szCs w:val="28"/>
        </w:rPr>
        <w:t>а</w:t>
      </w:r>
      <w:r w:rsidRPr="00CF717D">
        <w:rPr>
          <w:sz w:val="28"/>
          <w:szCs w:val="28"/>
        </w:rPr>
        <w:t xml:space="preserve"> многофункционального </w:t>
      </w:r>
      <w:r w:rsidR="003F17FB">
        <w:rPr>
          <w:sz w:val="28"/>
          <w:szCs w:val="28"/>
        </w:rPr>
        <w:t>культурного</w:t>
      </w:r>
      <w:r w:rsidRPr="00CF717D">
        <w:rPr>
          <w:sz w:val="28"/>
          <w:szCs w:val="28"/>
        </w:rPr>
        <w:t xml:space="preserve"> центра</w:t>
      </w:r>
      <w:r w:rsidRPr="00CF717D">
        <w:rPr>
          <w:rFonts w:eastAsia="Calibri"/>
          <w:sz w:val="28"/>
          <w:szCs w:val="28"/>
          <w:lang w:eastAsia="en-US"/>
        </w:rPr>
        <w:t>;</w:t>
      </w:r>
    </w:p>
    <w:p w:rsidR="00801E59" w:rsidRPr="00CF717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 xml:space="preserve">копии заключенных муниципальных контрактов на </w:t>
      </w:r>
      <w:r w:rsidR="00BE2EAE">
        <w:rPr>
          <w:rFonts w:eastAsia="Calibri"/>
          <w:sz w:val="28"/>
          <w:szCs w:val="28"/>
          <w:lang w:eastAsia="en-US"/>
        </w:rPr>
        <w:t xml:space="preserve">завершение </w:t>
      </w:r>
      <w:r w:rsidRPr="00CF717D">
        <w:rPr>
          <w:rFonts w:eastAsia="Calibri"/>
          <w:sz w:val="28"/>
          <w:szCs w:val="28"/>
          <w:lang w:eastAsia="en-US"/>
        </w:rPr>
        <w:t>строительств</w:t>
      </w:r>
      <w:r w:rsidR="00BE2EAE">
        <w:rPr>
          <w:rFonts w:eastAsia="Calibri"/>
          <w:sz w:val="28"/>
          <w:szCs w:val="28"/>
          <w:lang w:eastAsia="en-US"/>
        </w:rPr>
        <w:t>а</w:t>
      </w:r>
      <w:r w:rsidRPr="00CF717D">
        <w:rPr>
          <w:rFonts w:eastAsia="Calibri"/>
          <w:sz w:val="28"/>
          <w:szCs w:val="28"/>
          <w:lang w:eastAsia="en-US"/>
        </w:rPr>
        <w:t xml:space="preserve">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 xml:space="preserve">го </w:t>
      </w:r>
      <w:r w:rsidRPr="00CF717D">
        <w:rPr>
          <w:sz w:val="28"/>
          <w:szCs w:val="28"/>
        </w:rPr>
        <w:t>центра</w:t>
      </w:r>
      <w:r w:rsidRPr="00CF717D">
        <w:rPr>
          <w:rFonts w:eastAsia="Calibri"/>
          <w:sz w:val="28"/>
          <w:szCs w:val="28"/>
          <w:lang w:eastAsia="en-US"/>
        </w:rPr>
        <w:t>;</w:t>
      </w:r>
    </w:p>
    <w:p w:rsidR="00801E59" w:rsidRPr="00CF717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копии документов, подтверждающих выполнение работ (поставку товаров, оказание услуг);</w:t>
      </w:r>
    </w:p>
    <w:p w:rsidR="00801E59" w:rsidRPr="00D45784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 xml:space="preserve">информацию о </w:t>
      </w:r>
      <w:r w:rsidRPr="00D45784">
        <w:rPr>
          <w:rFonts w:eastAsia="Calibri"/>
          <w:sz w:val="28"/>
          <w:szCs w:val="28"/>
          <w:lang w:eastAsia="en-US"/>
        </w:rPr>
        <w:t>выполнении услови</w:t>
      </w:r>
      <w:r w:rsidR="0095164D">
        <w:rPr>
          <w:rFonts w:eastAsia="Calibri"/>
          <w:sz w:val="28"/>
          <w:szCs w:val="28"/>
          <w:lang w:eastAsia="en-US"/>
        </w:rPr>
        <w:t>й</w:t>
      </w:r>
      <w:r w:rsidRPr="00D45784">
        <w:rPr>
          <w:rFonts w:eastAsia="Calibri"/>
          <w:sz w:val="28"/>
          <w:szCs w:val="28"/>
          <w:lang w:eastAsia="en-US"/>
        </w:rPr>
        <w:t>, предусмотренн</w:t>
      </w:r>
      <w:r w:rsidR="00F90380">
        <w:rPr>
          <w:rFonts w:eastAsia="Calibri"/>
          <w:sz w:val="28"/>
          <w:szCs w:val="28"/>
          <w:lang w:eastAsia="en-US"/>
        </w:rPr>
        <w:t>ых</w:t>
      </w:r>
      <w:r w:rsidRPr="00D45784">
        <w:rPr>
          <w:rFonts w:eastAsia="Calibri"/>
          <w:sz w:val="28"/>
          <w:szCs w:val="28"/>
          <w:lang w:eastAsia="en-US"/>
        </w:rPr>
        <w:t xml:space="preserve"> </w:t>
      </w:r>
      <w:r w:rsidRPr="00D45784">
        <w:rPr>
          <w:rFonts w:eastAsia="Calibri"/>
          <w:sz w:val="28"/>
          <w:szCs w:val="28"/>
          <w:lang w:eastAsia="en-US"/>
        </w:rPr>
        <w:br/>
      </w:r>
      <w:r w:rsidR="00CA37BC">
        <w:rPr>
          <w:rFonts w:eastAsia="Calibri"/>
          <w:sz w:val="28"/>
          <w:szCs w:val="28"/>
          <w:lang w:eastAsia="en-US"/>
        </w:rPr>
        <w:t>под</w:t>
      </w:r>
      <w:r w:rsidRPr="00D45784">
        <w:rPr>
          <w:rFonts w:eastAsia="Calibri"/>
          <w:sz w:val="28"/>
          <w:szCs w:val="28"/>
          <w:lang w:eastAsia="en-US"/>
        </w:rPr>
        <w:t>пункт</w:t>
      </w:r>
      <w:r w:rsidR="000B19D4">
        <w:rPr>
          <w:rFonts w:eastAsia="Calibri"/>
          <w:sz w:val="28"/>
          <w:szCs w:val="28"/>
          <w:lang w:eastAsia="en-US"/>
        </w:rPr>
        <w:t>ами</w:t>
      </w:r>
      <w:r w:rsidRPr="00D45784">
        <w:rPr>
          <w:rFonts w:eastAsia="Calibri"/>
          <w:sz w:val="28"/>
          <w:szCs w:val="28"/>
          <w:lang w:eastAsia="en-US"/>
        </w:rPr>
        <w:t xml:space="preserve"> 5.4</w:t>
      </w:r>
      <w:r w:rsidR="000B19D4">
        <w:rPr>
          <w:rFonts w:eastAsia="Calibri"/>
          <w:sz w:val="28"/>
          <w:szCs w:val="28"/>
          <w:lang w:eastAsia="en-US"/>
        </w:rPr>
        <w:t>, 5.6</w:t>
      </w:r>
      <w:r w:rsidRPr="00D45784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801E59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5784">
        <w:rPr>
          <w:rFonts w:eastAsia="Calibri"/>
          <w:sz w:val="28"/>
          <w:szCs w:val="28"/>
          <w:lang w:eastAsia="en-US"/>
        </w:rPr>
        <w:lastRenderedPageBreak/>
        <w:t>кассовую заявку о потребности в субсидии;</w:t>
      </w:r>
    </w:p>
    <w:p w:rsidR="00801E59" w:rsidRPr="00CF717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</w:t>
      </w:r>
      <w:r w:rsidR="005A35D5">
        <w:rPr>
          <w:rFonts w:eastAsia="Calibri"/>
          <w:sz w:val="28"/>
          <w:szCs w:val="28"/>
          <w:lang w:eastAsia="en-US"/>
        </w:rPr>
        <w:t>ю</w:t>
      </w:r>
      <w:r w:rsidRPr="00CF717D">
        <w:rPr>
          <w:rFonts w:eastAsia="Calibri"/>
          <w:sz w:val="28"/>
          <w:szCs w:val="28"/>
          <w:lang w:eastAsia="en-US"/>
        </w:rPr>
        <w:t xml:space="preserve"> проектно-сметной документации на проведение работ по </w:t>
      </w:r>
      <w:r w:rsidR="00BE2EAE">
        <w:rPr>
          <w:rFonts w:eastAsia="Calibri"/>
          <w:sz w:val="28"/>
          <w:szCs w:val="28"/>
          <w:lang w:eastAsia="en-US"/>
        </w:rPr>
        <w:t xml:space="preserve">завершению </w:t>
      </w:r>
      <w:r w:rsidRPr="00CF717D">
        <w:rPr>
          <w:rFonts w:eastAsia="Calibri"/>
          <w:sz w:val="28"/>
          <w:szCs w:val="28"/>
          <w:lang w:eastAsia="en-US"/>
        </w:rPr>
        <w:t>строительств</w:t>
      </w:r>
      <w:r w:rsidR="00BE2EAE">
        <w:rPr>
          <w:rFonts w:eastAsia="Calibri"/>
          <w:sz w:val="28"/>
          <w:szCs w:val="28"/>
          <w:lang w:eastAsia="en-US"/>
        </w:rPr>
        <w:t>а</w:t>
      </w:r>
      <w:r w:rsidRPr="00CF717D">
        <w:rPr>
          <w:rFonts w:eastAsia="Calibri"/>
          <w:sz w:val="28"/>
          <w:szCs w:val="28"/>
          <w:lang w:eastAsia="en-US"/>
        </w:rPr>
        <w:t xml:space="preserve">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CF717D">
        <w:rPr>
          <w:sz w:val="28"/>
          <w:szCs w:val="28"/>
        </w:rPr>
        <w:t xml:space="preserve"> центра;</w:t>
      </w:r>
    </w:p>
    <w:p w:rsidR="00801E59" w:rsidRPr="00CF717D" w:rsidRDefault="00801E59" w:rsidP="00BE2EAE">
      <w:pPr>
        <w:suppressAutoHyphens/>
        <w:spacing w:line="34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копии документов о проведен</w:t>
      </w:r>
      <w:r>
        <w:rPr>
          <w:rFonts w:eastAsia="Calibri"/>
          <w:sz w:val="28"/>
          <w:szCs w:val="28"/>
          <w:lang w:eastAsia="en-US"/>
        </w:rPr>
        <w:t>ии</w:t>
      </w:r>
      <w:r w:rsidRPr="00CF717D">
        <w:rPr>
          <w:rFonts w:eastAsia="Calibri"/>
          <w:sz w:val="28"/>
          <w:szCs w:val="28"/>
          <w:lang w:eastAsia="en-US"/>
        </w:rPr>
        <w:t xml:space="preserve"> строительно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CF717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CF717D">
        <w:rPr>
          <w:rFonts w:eastAsia="Calibri"/>
          <w:sz w:val="28"/>
          <w:szCs w:val="28"/>
          <w:lang w:eastAsia="en-US"/>
        </w:rPr>
        <w:t xml:space="preserve"> в процессе </w:t>
      </w:r>
      <w:r w:rsidRPr="00CF717D">
        <w:rPr>
          <w:rFonts w:eastAsia="Calibri"/>
          <w:sz w:val="28"/>
          <w:szCs w:val="28"/>
        </w:rPr>
        <w:t xml:space="preserve">выполнения работ по </w:t>
      </w:r>
      <w:r w:rsidR="00BE2EAE">
        <w:rPr>
          <w:rFonts w:eastAsia="Calibri"/>
          <w:sz w:val="28"/>
          <w:szCs w:val="28"/>
        </w:rPr>
        <w:t xml:space="preserve">завершению </w:t>
      </w:r>
      <w:r w:rsidRPr="00CF717D">
        <w:rPr>
          <w:rFonts w:eastAsia="Calibri"/>
          <w:sz w:val="28"/>
          <w:szCs w:val="28"/>
        </w:rPr>
        <w:t>строительств</w:t>
      </w:r>
      <w:r w:rsidR="00BE2EAE">
        <w:rPr>
          <w:rFonts w:eastAsia="Calibri"/>
          <w:sz w:val="28"/>
          <w:szCs w:val="28"/>
        </w:rPr>
        <w:t>а</w:t>
      </w:r>
      <w:r w:rsidRPr="00CF717D">
        <w:rPr>
          <w:rFonts w:eastAsia="Calibri"/>
          <w:sz w:val="28"/>
          <w:szCs w:val="28"/>
        </w:rPr>
        <w:t xml:space="preserve">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культурного</w:t>
      </w:r>
      <w:r w:rsidRPr="00CF717D">
        <w:rPr>
          <w:sz w:val="28"/>
          <w:szCs w:val="28"/>
        </w:rPr>
        <w:t xml:space="preserve"> центра.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9.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A4D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соглашением, </w:t>
      </w:r>
      <w:r>
        <w:rPr>
          <w:rFonts w:ascii="Times New Roman" w:hAnsi="Times New Roman" w:cs="Times New Roman"/>
          <w:sz w:val="28"/>
          <w:szCs w:val="28"/>
        </w:rPr>
        <w:t>следующую отчетность</w:t>
      </w:r>
      <w:r w:rsidRPr="00116A4D">
        <w:rPr>
          <w:rFonts w:ascii="Times New Roman" w:hAnsi="Times New Roman" w:cs="Times New Roman"/>
          <w:sz w:val="28"/>
          <w:szCs w:val="28"/>
        </w:rPr>
        <w:t>:</w:t>
      </w:r>
    </w:p>
    <w:p w:rsidR="00801E59" w:rsidRPr="00116A4D" w:rsidRDefault="005E60FB" w:rsidP="00BE2EAE">
      <w:pPr>
        <w:suppressAutoHyphens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</w:t>
      </w:r>
      <w:r w:rsidR="00801E59" w:rsidRPr="00116A4D">
        <w:rPr>
          <w:sz w:val="28"/>
          <w:szCs w:val="28"/>
        </w:rPr>
        <w:t xml:space="preserve">не позднее 10-го числа месяца, следующего за </w:t>
      </w:r>
      <w:r w:rsidR="0077152C">
        <w:rPr>
          <w:sz w:val="28"/>
          <w:szCs w:val="28"/>
        </w:rPr>
        <w:t>отчетным</w:t>
      </w:r>
      <w:r w:rsidR="00801E59">
        <w:rPr>
          <w:sz w:val="28"/>
          <w:szCs w:val="28"/>
        </w:rPr>
        <w:t>, отчет</w:t>
      </w:r>
      <w:r w:rsidR="00801E59" w:rsidRPr="00116A4D">
        <w:rPr>
          <w:sz w:val="28"/>
          <w:szCs w:val="28"/>
        </w:rPr>
        <w:t xml:space="preserve"> об осуществлении расходов местного бюджета; </w:t>
      </w:r>
    </w:p>
    <w:p w:rsidR="00801E59" w:rsidRPr="00116A4D" w:rsidRDefault="00324699" w:rsidP="00BE2EAE">
      <w:pPr>
        <w:suppressAutoHyphens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</w:t>
      </w:r>
      <w:r w:rsidR="00801E59" w:rsidRPr="00116A4D">
        <w:rPr>
          <w:sz w:val="28"/>
          <w:szCs w:val="28"/>
        </w:rPr>
        <w:t>не позднее 10</w:t>
      </w:r>
      <w:r w:rsidR="00073D5F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финансового года</w:t>
      </w:r>
      <w:r w:rsidR="00801E59" w:rsidRPr="00116A4D">
        <w:rPr>
          <w:sz w:val="28"/>
          <w:szCs w:val="28"/>
        </w:rPr>
        <w:t>, следующего за годом, в котором была получена субсидия</w:t>
      </w:r>
      <w:r w:rsidR="00801E59">
        <w:rPr>
          <w:sz w:val="28"/>
          <w:szCs w:val="28"/>
        </w:rPr>
        <w:t>, отчет</w:t>
      </w:r>
      <w:r w:rsidR="00801E59" w:rsidRPr="00116A4D">
        <w:rPr>
          <w:sz w:val="28"/>
          <w:szCs w:val="28"/>
        </w:rPr>
        <w:t xml:space="preserve"> о достижении значений показателей результативности</w:t>
      </w:r>
      <w:r w:rsidR="00CA37BC">
        <w:rPr>
          <w:sz w:val="28"/>
          <w:szCs w:val="28"/>
        </w:rPr>
        <w:t xml:space="preserve"> использования субсидии</w:t>
      </w:r>
      <w:r w:rsidR="00801E59" w:rsidRPr="00116A4D">
        <w:rPr>
          <w:sz w:val="28"/>
          <w:szCs w:val="28"/>
        </w:rPr>
        <w:t xml:space="preserve">.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10. Министерство осуществляет контроль за соблюдением </w:t>
      </w:r>
      <w:r w:rsidR="00F90380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116A4D">
        <w:rPr>
          <w:rFonts w:ascii="Times New Roman" w:hAnsi="Times New Roman" w:cs="Times New Roman"/>
          <w:sz w:val="28"/>
          <w:szCs w:val="28"/>
        </w:rPr>
        <w:t xml:space="preserve"> условий, целей и порядка</w:t>
      </w:r>
      <w:r w:rsidR="00CA37B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116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E59" w:rsidRPr="00116A4D" w:rsidRDefault="00801E59" w:rsidP="00BE2EAE">
      <w:pPr>
        <w:pStyle w:val="ConsPlusNormal"/>
        <w:suppressAutoHyphens/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11. Органы государственного </w:t>
      </w:r>
      <w:r w:rsidRPr="00116A4D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осуществляют проверку соблюдения </w:t>
      </w:r>
      <w:r w:rsidR="00F90380">
        <w:rPr>
          <w:rFonts w:ascii="Times New Roman" w:eastAsia="Calibri" w:hAnsi="Times New Roman" w:cs="Times New Roman"/>
          <w:sz w:val="28"/>
          <w:szCs w:val="28"/>
        </w:rPr>
        <w:t>муниципальным образованием</w:t>
      </w:r>
      <w:r w:rsidRPr="00116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A4D">
        <w:rPr>
          <w:rFonts w:ascii="Times New Roman" w:hAnsi="Times New Roman" w:cs="Times New Roman"/>
          <w:sz w:val="28"/>
          <w:szCs w:val="28"/>
        </w:rPr>
        <w:t xml:space="preserve">условий, целей </w:t>
      </w:r>
      <w:r w:rsidR="00F90380">
        <w:rPr>
          <w:rFonts w:ascii="Times New Roman" w:hAnsi="Times New Roman" w:cs="Times New Roman"/>
          <w:sz w:val="28"/>
          <w:szCs w:val="28"/>
        </w:rPr>
        <w:br/>
      </w:r>
      <w:r w:rsidRPr="00116A4D">
        <w:rPr>
          <w:rFonts w:ascii="Times New Roman" w:hAnsi="Times New Roman" w:cs="Times New Roman"/>
          <w:sz w:val="28"/>
          <w:szCs w:val="28"/>
        </w:rPr>
        <w:t>и порядка</w:t>
      </w:r>
      <w:r w:rsidR="00CA37BC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  <w:r w:rsidRPr="001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59" w:rsidRPr="00116A4D" w:rsidRDefault="00801E59" w:rsidP="00BE2EAE">
      <w:pPr>
        <w:suppressAutoHyphens/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t xml:space="preserve">12. Основанием для применения мер ответственности </w:t>
      </w:r>
      <w:r w:rsidR="00F90380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Pr="00116A4D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Pr="00116A4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116A4D">
        <w:rPr>
          <w:sz w:val="28"/>
          <w:szCs w:val="28"/>
        </w:rPr>
        <w:t xml:space="preserve"> при невыполнении обязательств, установленных соглашени</w:t>
      </w:r>
      <w:r>
        <w:rPr>
          <w:sz w:val="28"/>
          <w:szCs w:val="28"/>
        </w:rPr>
        <w:t>ем</w:t>
      </w:r>
      <w:r w:rsidRPr="00116A4D">
        <w:rPr>
          <w:rFonts w:eastAsia="Calibri"/>
          <w:sz w:val="28"/>
          <w:szCs w:val="28"/>
        </w:rPr>
        <w:t xml:space="preserve"> </w:t>
      </w:r>
      <w:r w:rsidRPr="00116A4D">
        <w:rPr>
          <w:sz w:val="28"/>
          <w:szCs w:val="28"/>
        </w:rPr>
        <w:t>(далее – меры ответственности), являются:</w:t>
      </w:r>
    </w:p>
    <w:p w:rsidR="00801E59" w:rsidRPr="00116A4D" w:rsidRDefault="00801E59" w:rsidP="00BE2EAE">
      <w:pPr>
        <w:suppressAutoHyphens/>
        <w:spacing w:line="348" w:lineRule="auto"/>
        <w:jc w:val="both"/>
        <w:rPr>
          <w:sz w:val="28"/>
          <w:szCs w:val="28"/>
        </w:rPr>
      </w:pPr>
      <w:r w:rsidRPr="00116A4D">
        <w:rPr>
          <w:sz w:val="28"/>
          <w:szCs w:val="28"/>
        </w:rPr>
        <w:tab/>
      </w:r>
      <w:r w:rsidRPr="00116A4D">
        <w:rPr>
          <w:rFonts w:eastAsia="Calibri"/>
          <w:sz w:val="28"/>
          <w:szCs w:val="28"/>
          <w:lang w:eastAsia="en-US"/>
        </w:rPr>
        <w:t xml:space="preserve">недостижение муниципальным образованием значений показателей результативности, предусмотренных </w:t>
      </w:r>
      <w:r w:rsidRPr="00116A4D">
        <w:rPr>
          <w:sz w:val="28"/>
          <w:szCs w:val="28"/>
        </w:rPr>
        <w:t>соглашением;</w:t>
      </w:r>
    </w:p>
    <w:p w:rsidR="00801E59" w:rsidRPr="00116A4D" w:rsidRDefault="00801E59" w:rsidP="00BE2EAE">
      <w:pPr>
        <w:suppressAutoHyphens/>
        <w:spacing w:line="348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sz w:val="28"/>
          <w:szCs w:val="28"/>
        </w:rPr>
        <w:tab/>
        <w:t xml:space="preserve">неиспользование </w:t>
      </w:r>
      <w:r>
        <w:rPr>
          <w:sz w:val="28"/>
          <w:szCs w:val="28"/>
        </w:rPr>
        <w:t xml:space="preserve">субсидии </w:t>
      </w:r>
      <w:r w:rsidRPr="00116A4D">
        <w:rPr>
          <w:rFonts w:eastAsia="Calibri"/>
          <w:sz w:val="28"/>
          <w:szCs w:val="28"/>
          <w:lang w:eastAsia="en-US"/>
        </w:rPr>
        <w:t>муниципальным образованием.</w:t>
      </w:r>
    </w:p>
    <w:p w:rsidR="00B655CC" w:rsidRPr="006A594C" w:rsidRDefault="00B655CC" w:rsidP="00B655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A594C">
        <w:rPr>
          <w:rFonts w:ascii="Times New Roman" w:hAnsi="Times New Roman" w:cs="Times New Roman"/>
          <w:sz w:val="28"/>
          <w:szCs w:val="28"/>
        </w:rPr>
        <w:t>. При недостижении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A594C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A594C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94C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результативности, предусмотренных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A594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94C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B655CC" w:rsidRPr="006A594C" w:rsidRDefault="00B655CC" w:rsidP="00B655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A594C">
        <w:rPr>
          <w:rFonts w:ascii="Times New Roman" w:hAnsi="Times New Roman" w:cs="Times New Roman"/>
          <w:sz w:val="28"/>
          <w:szCs w:val="28"/>
        </w:rPr>
        <w:t xml:space="preserve">.1. В случае установления фактов недостижения значений </w:t>
      </w:r>
      <w:r w:rsidRPr="006A594C">
        <w:rPr>
          <w:rFonts w:ascii="Times New Roman" w:hAnsi="Times New Roman" w:cs="Times New Roman"/>
          <w:sz w:val="28"/>
          <w:szCs w:val="28"/>
        </w:rPr>
        <w:lastRenderedPageBreak/>
        <w:t>показателей результативности на основании отчетов и сведений, представляемых муниципальным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A59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A594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F90380">
        <w:rPr>
          <w:rFonts w:ascii="Times New Roman" w:hAnsi="Times New Roman" w:cs="Times New Roman"/>
          <w:sz w:val="28"/>
          <w:szCs w:val="28"/>
        </w:rPr>
        <w:br/>
      </w:r>
      <w:r w:rsidRPr="006A594C">
        <w:rPr>
          <w:rFonts w:ascii="Times New Roman" w:hAnsi="Times New Roman" w:cs="Times New Roman"/>
          <w:sz w:val="28"/>
          <w:szCs w:val="28"/>
        </w:rPr>
        <w:t>до 1 апреля текущего финансового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594C">
        <w:rPr>
          <w:rFonts w:ascii="Times New Roman" w:hAnsi="Times New Roman" w:cs="Times New Roman"/>
          <w:sz w:val="28"/>
          <w:szCs w:val="28"/>
        </w:rPr>
        <w:t>т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9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59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594C">
        <w:rPr>
          <w:rFonts w:ascii="Times New Roman" w:hAnsi="Times New Roman" w:cs="Times New Roman"/>
          <w:sz w:val="28"/>
          <w:szCs w:val="28"/>
        </w:rPr>
        <w:t xml:space="preserve">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B655CC" w:rsidRPr="006A594C" w:rsidRDefault="00B655CC" w:rsidP="00B655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A594C">
        <w:rPr>
          <w:rFonts w:ascii="Times New Roman" w:hAnsi="Times New Roman" w:cs="Times New Roman"/>
          <w:sz w:val="28"/>
          <w:szCs w:val="28"/>
        </w:rPr>
        <w:t xml:space="preserve"> до 1 мая текущего финансового года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594C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655CC" w:rsidRPr="006A594C" w:rsidRDefault="00B655CC" w:rsidP="00B655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A594C">
        <w:rPr>
          <w:rFonts w:ascii="Times New Roman" w:hAnsi="Times New Roman" w:cs="Times New Roman"/>
          <w:sz w:val="28"/>
          <w:szCs w:val="28"/>
        </w:rPr>
        <w:t>.2.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9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59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594C">
        <w:rPr>
          <w:rFonts w:ascii="Times New Roman" w:hAnsi="Times New Roman" w:cs="Times New Roman"/>
          <w:sz w:val="28"/>
          <w:szCs w:val="28"/>
        </w:rPr>
        <w:t xml:space="preserve"> требования о возврате средств местных бюджетов в доход областного бюджета в указанные в данных требованиях сроки.</w:t>
      </w:r>
    </w:p>
    <w:p w:rsidR="00801E59" w:rsidRDefault="00801E59" w:rsidP="00B655CC">
      <w:pPr>
        <w:suppressAutoHyphens/>
        <w:spacing w:line="348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r w:rsidR="00B655CC">
        <w:rPr>
          <w:rFonts w:eastAsia="Calibri"/>
          <w:sz w:val="28"/>
          <w:szCs w:val="28"/>
          <w:lang w:eastAsia="en-US"/>
        </w:rPr>
        <w:t xml:space="preserve">13.3. </w:t>
      </w:r>
      <w:r w:rsidRPr="00116A4D">
        <w:rPr>
          <w:rFonts w:eastAsia="Calibri"/>
          <w:sz w:val="28"/>
          <w:szCs w:val="28"/>
          <w:lang w:eastAsia="en-US"/>
        </w:rPr>
        <w:t xml:space="preserve">Объем средств, подлежащий возврату из местного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муниципального образования в доход областного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>(</w:t>
      </w:r>
      <w:r w:rsidRPr="00116A4D">
        <w:rPr>
          <w:rFonts w:eastAsia="Calibri"/>
          <w:sz w:val="28"/>
          <w:szCs w:val="28"/>
          <w:lang w:val="en-US"/>
        </w:rPr>
        <w:t>V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</w:rPr>
        <w:t>в</w:t>
      </w:r>
      <w:r w:rsidRPr="00116A4D">
        <w:rPr>
          <w:sz w:val="28"/>
          <w:szCs w:val="28"/>
          <w:lang w:eastAsia="en-US"/>
        </w:rPr>
        <w:t>)</w:t>
      </w:r>
      <w:r w:rsidRPr="00116A4D">
        <w:rPr>
          <w:rFonts w:eastAsia="Calibri"/>
          <w:sz w:val="28"/>
          <w:szCs w:val="28"/>
          <w:lang w:eastAsia="en-US"/>
        </w:rPr>
        <w:t>, рассчитывается по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836"/>
        <w:gridCol w:w="670"/>
        <w:gridCol w:w="878"/>
      </w:tblGrid>
      <w:tr w:rsidR="00801E59" w:rsidRPr="00116A4D" w:rsidTr="00073D5F">
        <w:trPr>
          <w:jc w:val="center"/>
        </w:trPr>
        <w:tc>
          <w:tcPr>
            <w:tcW w:w="1526" w:type="dxa"/>
            <w:vMerge w:val="restart"/>
            <w:vAlign w:val="center"/>
          </w:tcPr>
          <w:p w:rsidR="00801E59" w:rsidRPr="00116A4D" w:rsidRDefault="00801E59" w:rsidP="00BE2EAE">
            <w:pPr>
              <w:suppressAutoHyphens/>
              <w:spacing w:before="120" w:line="348" w:lineRule="auto"/>
              <w:rPr>
                <w:rFonts w:eastAsia="Calibri"/>
                <w:sz w:val="16"/>
                <w:szCs w:val="16"/>
              </w:rPr>
            </w:pPr>
          </w:p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  <w:r w:rsidRPr="00116A4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j </w:t>
            </w:r>
            <w:r w:rsidRPr="00116A4D">
              <w:rPr>
                <w:rFonts w:eastAsia="Calibri"/>
                <w:sz w:val="28"/>
                <w:szCs w:val="28"/>
                <w:vertAlign w:val="superscript"/>
              </w:rPr>
              <w:t>в</w:t>
            </w:r>
            <w:r w:rsidRPr="00116A4D">
              <w:rPr>
                <w:rFonts w:eastAsia="Calibri"/>
                <w:sz w:val="28"/>
                <w:szCs w:val="28"/>
              </w:rPr>
              <w:t xml:space="preserve"> = 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j </w:t>
            </w:r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 xml:space="preserve">s  </w:t>
            </w:r>
            <w:r w:rsidRPr="00116A4D">
              <w:rPr>
                <w:rFonts w:eastAsia="Calibri"/>
                <w:sz w:val="28"/>
                <w:szCs w:val="28"/>
              </w:rPr>
              <w:t>х</w:t>
            </w:r>
          </w:p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</w:rPr>
            </w:pPr>
            <w:r w:rsidRPr="00116A4D">
              <w:rPr>
                <w:rFonts w:eastAsia="Calibri"/>
                <w:sz w:val="28"/>
                <w:szCs w:val="28"/>
              </w:rPr>
              <w:t>∑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>n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 =1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16A4D">
              <w:rPr>
                <w:rFonts w:eastAsia="Calibri"/>
                <w:sz w:val="44"/>
                <w:szCs w:val="44"/>
                <w:lang w:val="en-US"/>
              </w:rPr>
              <w:t>(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>1 –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116A4D">
              <w:rPr>
                <w:rFonts w:eastAsia="Calibri"/>
                <w:sz w:val="28"/>
                <w:szCs w:val="28"/>
                <w:vertAlign w:val="superscript"/>
              </w:rPr>
              <w:t>ф</w:t>
            </w:r>
          </w:p>
        </w:tc>
        <w:tc>
          <w:tcPr>
            <w:tcW w:w="670" w:type="dxa"/>
            <w:vMerge w:val="restart"/>
            <w:vAlign w:val="center"/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44"/>
                <w:szCs w:val="44"/>
              </w:rPr>
            </w:pPr>
            <w:r w:rsidRPr="00116A4D">
              <w:rPr>
                <w:rFonts w:eastAsia="Calibri"/>
                <w:sz w:val="44"/>
                <w:szCs w:val="44"/>
              </w:rPr>
              <w:t>)</w:t>
            </w:r>
          </w:p>
        </w:tc>
        <w:tc>
          <w:tcPr>
            <w:tcW w:w="878" w:type="dxa"/>
            <w:vMerge w:val="restart"/>
            <w:vAlign w:val="center"/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16"/>
                <w:szCs w:val="16"/>
              </w:rPr>
            </w:pPr>
          </w:p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  <w:r w:rsidRPr="00116A4D">
              <w:rPr>
                <w:rFonts w:eastAsia="Calibri"/>
                <w:sz w:val="28"/>
                <w:szCs w:val="28"/>
              </w:rPr>
              <w:t>, где:</w:t>
            </w:r>
          </w:p>
        </w:tc>
      </w:tr>
      <w:tr w:rsidR="00801E59" w:rsidRPr="00116A4D" w:rsidTr="00073D5F">
        <w:trPr>
          <w:trHeight w:val="234"/>
          <w:jc w:val="center"/>
        </w:trPr>
        <w:tc>
          <w:tcPr>
            <w:tcW w:w="1526" w:type="dxa"/>
            <w:vMerge/>
            <w:vAlign w:val="center"/>
          </w:tcPr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j </w:t>
            </w:r>
            <w:r w:rsidRPr="00116A4D">
              <w:rPr>
                <w:rFonts w:eastAsia="Calibri"/>
                <w:sz w:val="28"/>
                <w:szCs w:val="28"/>
                <w:vertAlign w:val="superscript"/>
              </w:rPr>
              <w:t>пл</w:t>
            </w: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01E59" w:rsidRPr="00116A4D" w:rsidTr="00073D5F">
        <w:trPr>
          <w:trHeight w:val="183"/>
          <w:jc w:val="center"/>
        </w:trPr>
        <w:tc>
          <w:tcPr>
            <w:tcW w:w="1526" w:type="dxa"/>
            <w:vMerge/>
            <w:tcBorders>
              <w:bottom w:val="nil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nil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878" w:type="dxa"/>
            <w:vMerge/>
            <w:tcBorders>
              <w:bottom w:val="nil"/>
            </w:tcBorders>
          </w:tcPr>
          <w:p w:rsidR="00801E59" w:rsidRPr="00116A4D" w:rsidRDefault="00801E59" w:rsidP="00BE2EAE">
            <w:pPr>
              <w:suppressAutoHyphens/>
              <w:spacing w:line="348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801E59" w:rsidRPr="00116A4D" w:rsidRDefault="00801E59" w:rsidP="00BE2EAE">
      <w:pPr>
        <w:suppressAutoHyphens/>
        <w:spacing w:line="348" w:lineRule="auto"/>
        <w:jc w:val="center"/>
        <w:rPr>
          <w:rFonts w:eastAsia="Calibri"/>
          <w:sz w:val="28"/>
          <w:szCs w:val="28"/>
          <w:lang w:eastAsia="en-US"/>
        </w:rPr>
      </w:pPr>
    </w:p>
    <w:p w:rsidR="00801E59" w:rsidRPr="00116A4D" w:rsidRDefault="00801E59" w:rsidP="003E1D03">
      <w:pPr>
        <w:suppressAutoHyphens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r w:rsidRPr="00116A4D">
        <w:rPr>
          <w:rFonts w:eastAsia="Calibri"/>
          <w:sz w:val="28"/>
          <w:szCs w:val="28"/>
          <w:lang w:val="en-US"/>
        </w:rPr>
        <w:t>V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  <w:lang w:val="en-US"/>
        </w:rPr>
        <w:t>s</w:t>
      </w:r>
      <w:r w:rsidRPr="00116A4D">
        <w:rPr>
          <w:rFonts w:eastAsia="Calibri"/>
          <w:sz w:val="28"/>
          <w:szCs w:val="28"/>
          <w:vertAlign w:val="superscript"/>
        </w:rPr>
        <w:t xml:space="preserve">  </w:t>
      </w:r>
      <w:r w:rsidRPr="00116A4D">
        <w:rPr>
          <w:rFonts w:eastAsia="Calibri"/>
          <w:sz w:val="28"/>
          <w:szCs w:val="28"/>
          <w:lang w:eastAsia="en-US"/>
        </w:rPr>
        <w:t xml:space="preserve">– объем субсидии, перечисленной местному бюджету в </w:t>
      </w:r>
      <w:r w:rsidR="000B19D4">
        <w:rPr>
          <w:rFonts w:eastAsia="Calibri"/>
          <w:sz w:val="28"/>
          <w:szCs w:val="28"/>
          <w:lang w:eastAsia="en-US"/>
        </w:rPr>
        <w:t>году предоставления субсидии</w:t>
      </w:r>
      <w:r w:rsidRPr="00116A4D">
        <w:rPr>
          <w:rFonts w:eastAsia="Calibri"/>
          <w:sz w:val="28"/>
          <w:szCs w:val="28"/>
          <w:lang w:eastAsia="en-US"/>
        </w:rPr>
        <w:t>, без учета размера остатка субсидии, не использованного по состоянию на 1 января года,</w:t>
      </w:r>
      <w:r w:rsidR="00866ED9">
        <w:rPr>
          <w:rFonts w:eastAsia="Calibri"/>
          <w:sz w:val="28"/>
          <w:szCs w:val="28"/>
          <w:lang w:eastAsia="en-US"/>
        </w:rPr>
        <w:t xml:space="preserve"> следующего за год</w:t>
      </w:r>
      <w:r w:rsidR="00390FED">
        <w:rPr>
          <w:rFonts w:eastAsia="Calibri"/>
          <w:sz w:val="28"/>
          <w:szCs w:val="28"/>
          <w:lang w:eastAsia="en-US"/>
        </w:rPr>
        <w:t>ом предоставления субсидии,</w:t>
      </w:r>
      <w:r w:rsidRPr="00116A4D">
        <w:rPr>
          <w:rFonts w:eastAsia="Calibri"/>
          <w:sz w:val="28"/>
          <w:szCs w:val="28"/>
          <w:lang w:eastAsia="en-US"/>
        </w:rPr>
        <w:t xml:space="preserve"> потребность в котором не подтверждена министерством;</w:t>
      </w:r>
    </w:p>
    <w:p w:rsidR="00801E59" w:rsidRPr="00116A4D" w:rsidRDefault="00801E59" w:rsidP="003E1D03">
      <w:pPr>
        <w:suppressAutoHyphens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r w:rsidRPr="00116A4D">
        <w:rPr>
          <w:rFonts w:eastAsia="Calibri"/>
          <w:sz w:val="28"/>
          <w:szCs w:val="28"/>
          <w:lang w:val="en-US"/>
        </w:rPr>
        <w:t>N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</w:rPr>
        <w:t>ф</w:t>
      </w:r>
      <w:r w:rsidRPr="00116A4D">
        <w:rPr>
          <w:rFonts w:eastAsia="Calibri"/>
          <w:sz w:val="28"/>
          <w:szCs w:val="28"/>
          <w:lang w:eastAsia="en-US"/>
        </w:rPr>
        <w:t xml:space="preserve"> – фактическое значение соответствующего показателя результативности;</w:t>
      </w:r>
    </w:p>
    <w:p w:rsidR="00801E59" w:rsidRPr="00116A4D" w:rsidRDefault="00801E59" w:rsidP="003E1D03">
      <w:pPr>
        <w:suppressAutoHyphens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lastRenderedPageBreak/>
        <w:tab/>
      </w:r>
      <w:r w:rsidRPr="00116A4D">
        <w:rPr>
          <w:rFonts w:eastAsia="Calibri"/>
          <w:sz w:val="28"/>
          <w:szCs w:val="28"/>
          <w:lang w:val="en-US"/>
        </w:rPr>
        <w:t>N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</w:rPr>
        <w:t>пл</w:t>
      </w:r>
      <w:r w:rsidRPr="00116A4D">
        <w:rPr>
          <w:rFonts w:eastAsia="Calibri"/>
          <w:sz w:val="28"/>
          <w:szCs w:val="28"/>
          <w:lang w:eastAsia="en-US"/>
        </w:rPr>
        <w:t xml:space="preserve"> </w:t>
      </w:r>
      <w:r w:rsidR="001739E6" w:rsidRPr="00116A4D">
        <w:rPr>
          <w:rFonts w:eastAsia="Calibri"/>
          <w:sz w:val="28"/>
          <w:szCs w:val="28"/>
          <w:lang w:eastAsia="en-US"/>
        </w:rPr>
        <w:fldChar w:fldCharType="begin"/>
      </w:r>
      <w:r w:rsidRPr="00116A4D">
        <w:rPr>
          <w:rFonts w:eastAsia="Calibri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пл</m:t>
            </m:r>
          </m:sup>
        </m:sSubSup>
      </m:oMath>
      <w:r w:rsidRPr="00116A4D">
        <w:rPr>
          <w:rFonts w:eastAsia="Calibri"/>
          <w:sz w:val="28"/>
          <w:szCs w:val="28"/>
          <w:lang w:eastAsia="en-US"/>
        </w:rPr>
        <w:instrText xml:space="preserve"> </w:instrText>
      </w:r>
      <w:r w:rsidR="001739E6" w:rsidRPr="00116A4D">
        <w:rPr>
          <w:rFonts w:eastAsia="Calibri"/>
          <w:sz w:val="28"/>
          <w:szCs w:val="28"/>
          <w:lang w:eastAsia="en-US"/>
        </w:rPr>
        <w:fldChar w:fldCharType="end"/>
      </w:r>
      <w:r w:rsidRPr="00116A4D">
        <w:rPr>
          <w:rFonts w:eastAsia="Calibri"/>
          <w:sz w:val="28"/>
          <w:szCs w:val="28"/>
          <w:lang w:eastAsia="en-US"/>
        </w:rPr>
        <w:t>– значение соответствующего показателя результативности, предусмотренного соглашением;</w:t>
      </w:r>
    </w:p>
    <w:p w:rsidR="00801E59" w:rsidRPr="00116A4D" w:rsidRDefault="00801E59" w:rsidP="003E1D03">
      <w:pPr>
        <w:suppressAutoHyphens/>
        <w:spacing w:line="336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r w:rsidRPr="00116A4D">
        <w:rPr>
          <w:rFonts w:eastAsia="Calibri"/>
          <w:sz w:val="28"/>
          <w:szCs w:val="28"/>
          <w:lang w:val="en-US" w:eastAsia="en-US"/>
        </w:rPr>
        <w:t>n</w:t>
      </w:r>
      <w:r w:rsidRPr="00116A4D">
        <w:rPr>
          <w:rFonts w:eastAsia="Calibri"/>
          <w:sz w:val="28"/>
          <w:szCs w:val="28"/>
          <w:lang w:eastAsia="en-US"/>
        </w:rPr>
        <w:t xml:space="preserve"> – количество показателей результативности, предусмотренных соглашением.</w:t>
      </w:r>
    </w:p>
    <w:p w:rsidR="00801E59" w:rsidRPr="00116A4D" w:rsidRDefault="00B655CC" w:rsidP="003E1D03">
      <w:pPr>
        <w:suppressAutoHyphens/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13.4. 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Если получателем субсидии в </w:t>
      </w:r>
      <w:r w:rsidR="00801E59">
        <w:rPr>
          <w:rFonts w:eastAsia="Calibri"/>
          <w:sz w:val="28"/>
          <w:szCs w:val="28"/>
          <w:lang w:eastAsia="en-US"/>
        </w:rPr>
        <w:t xml:space="preserve">установленном 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порядке и на основании документов, </w:t>
      </w:r>
      <w:r w:rsidR="00801E59">
        <w:rPr>
          <w:rFonts w:eastAsia="Calibri"/>
          <w:sz w:val="28"/>
          <w:szCs w:val="28"/>
          <w:lang w:eastAsia="en-US"/>
        </w:rPr>
        <w:t>предусмотренных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 </w:t>
      </w:r>
      <w:r w:rsidR="00801E59" w:rsidRPr="00841EB4">
        <w:rPr>
          <w:rFonts w:eastAsia="Calibri"/>
          <w:sz w:val="28"/>
          <w:szCs w:val="28"/>
          <w:lang w:eastAsia="en-US"/>
        </w:rPr>
        <w:t xml:space="preserve">муниципальными контрактами (договорами), </w:t>
      </w:r>
      <w:r w:rsidR="00801E59" w:rsidRPr="00841EB4">
        <w:rPr>
          <w:sz w:val="28"/>
          <w:szCs w:val="28"/>
        </w:rPr>
        <w:t>в целях софинансирования которых предоставляется субсидия,</w:t>
      </w:r>
      <w:r w:rsidR="00801E59" w:rsidRPr="00841EB4">
        <w:rPr>
          <w:rFonts w:eastAsia="Calibri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 (договоров), не приняты, то установленные </w:t>
      </w:r>
      <w:r w:rsidR="00294F48">
        <w:rPr>
          <w:rFonts w:eastAsia="Calibri"/>
          <w:sz w:val="28"/>
          <w:szCs w:val="28"/>
          <w:lang w:eastAsia="en-US"/>
        </w:rPr>
        <w:t>настоящ</w:t>
      </w:r>
      <w:r>
        <w:rPr>
          <w:rFonts w:eastAsia="Calibri"/>
          <w:sz w:val="28"/>
          <w:szCs w:val="28"/>
          <w:lang w:eastAsia="en-US"/>
        </w:rPr>
        <w:t>им</w:t>
      </w:r>
      <w:r w:rsidR="00294F48">
        <w:rPr>
          <w:rFonts w:eastAsia="Calibri"/>
          <w:sz w:val="28"/>
          <w:szCs w:val="28"/>
          <w:lang w:eastAsia="en-US"/>
        </w:rPr>
        <w:t xml:space="preserve"> </w:t>
      </w:r>
      <w:r w:rsidR="00C84C73">
        <w:rPr>
          <w:rFonts w:eastAsia="Calibri"/>
          <w:sz w:val="28"/>
          <w:szCs w:val="28"/>
          <w:lang w:eastAsia="en-US"/>
        </w:rPr>
        <w:t>П</w:t>
      </w:r>
      <w:r w:rsidR="00294F48">
        <w:rPr>
          <w:rFonts w:eastAsia="Calibri"/>
          <w:sz w:val="28"/>
          <w:szCs w:val="28"/>
          <w:lang w:eastAsia="en-US"/>
        </w:rPr>
        <w:t>орядк</w:t>
      </w:r>
      <w:r>
        <w:rPr>
          <w:rFonts w:eastAsia="Calibri"/>
          <w:sz w:val="28"/>
          <w:szCs w:val="28"/>
          <w:lang w:eastAsia="en-US"/>
        </w:rPr>
        <w:t>ом</w:t>
      </w:r>
      <w:r w:rsidR="00294F48">
        <w:rPr>
          <w:rFonts w:eastAsia="Calibri"/>
          <w:sz w:val="28"/>
          <w:szCs w:val="28"/>
          <w:lang w:eastAsia="en-US"/>
        </w:rPr>
        <w:t xml:space="preserve"> </w:t>
      </w:r>
      <w:r w:rsidR="00801E59" w:rsidRPr="00116A4D">
        <w:rPr>
          <w:rFonts w:eastAsia="Calibri"/>
          <w:sz w:val="28"/>
          <w:szCs w:val="28"/>
          <w:lang w:eastAsia="en-US"/>
        </w:rPr>
        <w:t>меры ответственности не применяются.</w:t>
      </w:r>
    </w:p>
    <w:p w:rsidR="00801E59" w:rsidRPr="00116A4D" w:rsidRDefault="00B655CC" w:rsidP="003E1D03">
      <w:pPr>
        <w:suppressAutoHyphens/>
        <w:spacing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13.5. Е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сли муниципальным образованием средства местного бюджета </w:t>
      </w:r>
      <w:r w:rsidR="00801E59" w:rsidRPr="00116A4D">
        <w:rPr>
          <w:rFonts w:eastAsia="Calibri"/>
          <w:sz w:val="28"/>
          <w:szCs w:val="28"/>
          <w:lang w:eastAsia="en-US"/>
        </w:rPr>
        <w:br/>
        <w:t xml:space="preserve">в доход областного бюджета не возвращены, министерство финансов </w:t>
      </w:r>
      <w:r w:rsidR="00801E59" w:rsidRPr="00116A4D">
        <w:rPr>
          <w:sz w:val="28"/>
          <w:szCs w:val="28"/>
        </w:rPr>
        <w:t>Кировской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 области приостанавливает предоставление межбюджетных трансфертов из областного бюджета (за исключением субвенций) </w:t>
      </w:r>
      <w:r w:rsidR="00801E59" w:rsidRPr="00116A4D">
        <w:rPr>
          <w:rFonts w:eastAsia="Calibri"/>
          <w:sz w:val="28"/>
          <w:szCs w:val="28"/>
          <w:lang w:eastAsia="en-US"/>
        </w:rPr>
        <w:br/>
        <w:t>до исполнения муниципальным образованием требовани</w:t>
      </w:r>
      <w:r w:rsidR="00801E59">
        <w:rPr>
          <w:rFonts w:eastAsia="Calibri"/>
          <w:sz w:val="28"/>
          <w:szCs w:val="28"/>
          <w:lang w:eastAsia="en-US"/>
        </w:rPr>
        <w:t>я</w:t>
      </w:r>
      <w:r w:rsidR="00801E59" w:rsidRPr="00116A4D">
        <w:rPr>
          <w:rFonts w:eastAsia="Calibri"/>
          <w:sz w:val="28"/>
          <w:szCs w:val="28"/>
          <w:lang w:eastAsia="en-US"/>
        </w:rPr>
        <w:t xml:space="preserve"> о возврате средств местного бюджета в доход областного бюджета.</w:t>
      </w:r>
    </w:p>
    <w:p w:rsidR="00801E59" w:rsidRDefault="00801E59" w:rsidP="003E1D03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  <w:lang w:eastAsia="en-US"/>
        </w:rPr>
        <w:t>13.</w:t>
      </w:r>
      <w:r w:rsidR="00B655CC">
        <w:rPr>
          <w:rFonts w:eastAsia="Calibri"/>
          <w:sz w:val="28"/>
          <w:szCs w:val="28"/>
          <w:lang w:eastAsia="en-US"/>
        </w:rPr>
        <w:t>6</w:t>
      </w:r>
      <w:r w:rsidRPr="00116A4D">
        <w:rPr>
          <w:rFonts w:eastAsia="Calibri"/>
          <w:sz w:val="28"/>
          <w:szCs w:val="28"/>
          <w:lang w:eastAsia="en-US"/>
        </w:rPr>
        <w:t xml:space="preserve">. В случае если муниципальным образованием по состоянию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на 31 декабря года предоставления субсидии субсидия не использована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в размере, установленном законом Кировской области об областном бюджете на текущий финансовый год и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116A4D">
        <w:rPr>
          <w:rFonts w:eastAsia="Calibri"/>
          <w:sz w:val="28"/>
          <w:szCs w:val="28"/>
          <w:lang w:eastAsia="en-US"/>
        </w:rPr>
        <w:t xml:space="preserve">плановый период, министерство в срок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до 1 февраля текущего финансового года направляет главе администрации муниципального образования уведомление </w:t>
      </w:r>
      <w:r w:rsidRPr="00116A4D">
        <w:rPr>
          <w:sz w:val="28"/>
          <w:szCs w:val="28"/>
        </w:rPr>
        <w:t>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субсидии.</w:t>
      </w:r>
    </w:p>
    <w:p w:rsidR="00801E59" w:rsidRDefault="00801E59" w:rsidP="00665086">
      <w:pPr>
        <w:suppressAutoHyphens/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F06B8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sectPr w:rsidR="00801E59" w:rsidSect="00677EE8">
      <w:headerReference w:type="default" r:id="rId8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CA" w:rsidRDefault="006F13CA" w:rsidP="00FB1889">
      <w:r>
        <w:separator/>
      </w:r>
    </w:p>
  </w:endnote>
  <w:endnote w:type="continuationSeparator" w:id="0">
    <w:p w:rsidR="006F13CA" w:rsidRDefault="006F13CA" w:rsidP="00FB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CA" w:rsidRDefault="006F13CA" w:rsidP="00FB1889">
      <w:r>
        <w:separator/>
      </w:r>
    </w:p>
  </w:footnote>
  <w:footnote w:type="continuationSeparator" w:id="0">
    <w:p w:rsidR="006F13CA" w:rsidRDefault="006F13CA" w:rsidP="00FB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040219"/>
      <w:docPartObj>
        <w:docPartGallery w:val="Page Numbers (Top of Page)"/>
        <w:docPartUnique/>
      </w:docPartObj>
    </w:sdtPr>
    <w:sdtEndPr/>
    <w:sdtContent>
      <w:p w:rsidR="00F36B19" w:rsidRDefault="006F13C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41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36B19" w:rsidRDefault="00F36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9"/>
    <w:rsid w:val="0004085E"/>
    <w:rsid w:val="000420CE"/>
    <w:rsid w:val="00073D5F"/>
    <w:rsid w:val="000B19D4"/>
    <w:rsid w:val="000C330A"/>
    <w:rsid w:val="000E32AA"/>
    <w:rsid w:val="001739E6"/>
    <w:rsid w:val="00177C2B"/>
    <w:rsid w:val="001C22AF"/>
    <w:rsid w:val="00200FA1"/>
    <w:rsid w:val="00211926"/>
    <w:rsid w:val="002221AA"/>
    <w:rsid w:val="00253416"/>
    <w:rsid w:val="00294F48"/>
    <w:rsid w:val="002B2BC5"/>
    <w:rsid w:val="002F0EAD"/>
    <w:rsid w:val="00324699"/>
    <w:rsid w:val="003248C7"/>
    <w:rsid w:val="0033576E"/>
    <w:rsid w:val="00390FED"/>
    <w:rsid w:val="003919E4"/>
    <w:rsid w:val="003E1D03"/>
    <w:rsid w:val="003F17FB"/>
    <w:rsid w:val="003F29A9"/>
    <w:rsid w:val="004010C6"/>
    <w:rsid w:val="00404BA2"/>
    <w:rsid w:val="0042710D"/>
    <w:rsid w:val="00483C44"/>
    <w:rsid w:val="0049369E"/>
    <w:rsid w:val="00541A65"/>
    <w:rsid w:val="00557933"/>
    <w:rsid w:val="00584F15"/>
    <w:rsid w:val="005A35D5"/>
    <w:rsid w:val="005D6174"/>
    <w:rsid w:val="005E60FB"/>
    <w:rsid w:val="00654F47"/>
    <w:rsid w:val="00665086"/>
    <w:rsid w:val="00677EE8"/>
    <w:rsid w:val="006F13CA"/>
    <w:rsid w:val="007030B3"/>
    <w:rsid w:val="007273DF"/>
    <w:rsid w:val="00750397"/>
    <w:rsid w:val="0077152C"/>
    <w:rsid w:val="007838BF"/>
    <w:rsid w:val="00791FA1"/>
    <w:rsid w:val="007B716E"/>
    <w:rsid w:val="007B7BC8"/>
    <w:rsid w:val="007C7099"/>
    <w:rsid w:val="00801E59"/>
    <w:rsid w:val="00830462"/>
    <w:rsid w:val="00866ED9"/>
    <w:rsid w:val="00893396"/>
    <w:rsid w:val="008A3D8C"/>
    <w:rsid w:val="00906BAC"/>
    <w:rsid w:val="0095164D"/>
    <w:rsid w:val="00986E26"/>
    <w:rsid w:val="009C021A"/>
    <w:rsid w:val="00A55899"/>
    <w:rsid w:val="00AE49D2"/>
    <w:rsid w:val="00B02192"/>
    <w:rsid w:val="00B22D6E"/>
    <w:rsid w:val="00B655CC"/>
    <w:rsid w:val="00B95CC0"/>
    <w:rsid w:val="00BC4B2C"/>
    <w:rsid w:val="00BD55C8"/>
    <w:rsid w:val="00BE2EAE"/>
    <w:rsid w:val="00BE31FA"/>
    <w:rsid w:val="00C6226D"/>
    <w:rsid w:val="00C65D59"/>
    <w:rsid w:val="00C6623E"/>
    <w:rsid w:val="00C826DC"/>
    <w:rsid w:val="00C84C73"/>
    <w:rsid w:val="00CA37BC"/>
    <w:rsid w:val="00CE11CE"/>
    <w:rsid w:val="00CF3F21"/>
    <w:rsid w:val="00D32ABA"/>
    <w:rsid w:val="00D75BD7"/>
    <w:rsid w:val="00D82C44"/>
    <w:rsid w:val="00DB6A2C"/>
    <w:rsid w:val="00E16753"/>
    <w:rsid w:val="00E17924"/>
    <w:rsid w:val="00E226EF"/>
    <w:rsid w:val="00E40C1D"/>
    <w:rsid w:val="00E52B3F"/>
    <w:rsid w:val="00EA3A66"/>
    <w:rsid w:val="00F06B8F"/>
    <w:rsid w:val="00F12C9A"/>
    <w:rsid w:val="00F13749"/>
    <w:rsid w:val="00F21985"/>
    <w:rsid w:val="00F32B31"/>
    <w:rsid w:val="00F36B19"/>
    <w:rsid w:val="00F47E0D"/>
    <w:rsid w:val="00F63775"/>
    <w:rsid w:val="00F67724"/>
    <w:rsid w:val="00F90380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1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1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1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1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B00AC-B45A-427D-8F53-C71B70A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</cp:revision>
  <cp:lastPrinted>2021-07-07T13:50:00Z</cp:lastPrinted>
  <dcterms:created xsi:type="dcterms:W3CDTF">2021-09-17T12:22:00Z</dcterms:created>
  <dcterms:modified xsi:type="dcterms:W3CDTF">2021-09-17T12:22:00Z</dcterms:modified>
</cp:coreProperties>
</file>